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25C53" w14:textId="1F58F101" w:rsidR="00C52AA0" w:rsidRPr="0097463C" w:rsidRDefault="007C63E4">
      <w:pPr>
        <w:jc w:val="center"/>
        <w:rPr>
          <w:rFonts w:ascii="新宋体" w:eastAsia="新宋体" w:hAnsi="新宋体" w:cs="Times New Roman"/>
          <w:b/>
          <w:sz w:val="32"/>
          <w:szCs w:val="32"/>
        </w:rPr>
      </w:pPr>
      <w:r w:rsidRPr="0097463C">
        <w:rPr>
          <w:rFonts w:ascii="新宋体" w:eastAsia="新宋体" w:hAnsi="新宋体" w:cs="Times New Roman" w:hint="eastAsia"/>
          <w:b/>
          <w:sz w:val="28"/>
          <w:szCs w:val="24"/>
        </w:rPr>
        <w:t>省道永新公路（S206）柳河镇胜利桥至金厂岭（吉辽界）段改扩建工程</w:t>
      </w:r>
      <w:r w:rsidRPr="0097463C">
        <w:rPr>
          <w:rFonts w:ascii="新宋体" w:eastAsia="新宋体" w:hAnsi="新宋体" w:cs="Times New Roman" w:hint="eastAsia"/>
          <w:b/>
          <w:sz w:val="28"/>
          <w:szCs w:val="24"/>
        </w:rPr>
        <w:br/>
      </w:r>
      <w:r w:rsidR="00726BEF" w:rsidRPr="0097463C">
        <w:rPr>
          <w:rFonts w:ascii="新宋体" w:eastAsia="新宋体" w:hAnsi="新宋体" w:cs="Times New Roman" w:hint="eastAsia"/>
          <w:b/>
          <w:sz w:val="28"/>
          <w:szCs w:val="24"/>
        </w:rPr>
        <w:t>设计施工总承包</w:t>
      </w:r>
      <w:r w:rsidRPr="0097463C">
        <w:rPr>
          <w:rFonts w:ascii="新宋体" w:eastAsia="新宋体" w:hAnsi="新宋体" w:cs="Times New Roman" w:hint="eastAsia"/>
          <w:b/>
          <w:sz w:val="28"/>
          <w:szCs w:val="24"/>
        </w:rPr>
        <w:t>招标文件关键内容</w:t>
      </w:r>
    </w:p>
    <w:p w14:paraId="381C93C0" w14:textId="77777777" w:rsidR="00C52AA0" w:rsidRPr="0097463C" w:rsidRDefault="00C52AA0">
      <w:pPr>
        <w:jc w:val="center"/>
        <w:rPr>
          <w:rFonts w:ascii="新宋体" w:eastAsia="新宋体" w:hAnsi="新宋体" w:cs="Times New Roman"/>
          <w:b/>
          <w:sz w:val="32"/>
          <w:szCs w:val="32"/>
        </w:rPr>
      </w:pPr>
    </w:p>
    <w:p w14:paraId="3B5CFE0C" w14:textId="77777777" w:rsidR="00C52AA0" w:rsidRPr="0097463C" w:rsidRDefault="007C63E4">
      <w:pPr>
        <w:keepNext/>
        <w:keepLines/>
        <w:adjustRightInd w:val="0"/>
        <w:snapToGrid w:val="0"/>
        <w:spacing w:afterLines="50" w:after="156"/>
        <w:outlineLvl w:val="3"/>
        <w:rPr>
          <w:rFonts w:ascii="新宋体" w:eastAsia="新宋体" w:hAnsi="新宋体" w:cs="Times New Roman"/>
          <w:bCs/>
          <w:sz w:val="28"/>
          <w:szCs w:val="28"/>
        </w:rPr>
      </w:pPr>
      <w:bookmarkStart w:id="0" w:name="_Toc184704554"/>
      <w:r w:rsidRPr="0097463C">
        <w:rPr>
          <w:rFonts w:ascii="新宋体" w:eastAsia="新宋体" w:hAnsi="新宋体" w:cs="Times New Roman" w:hint="eastAsia"/>
          <w:bCs/>
          <w:sz w:val="28"/>
          <w:szCs w:val="28"/>
        </w:rPr>
        <w:t>一、项目概况与招标范围</w:t>
      </w:r>
      <w:bookmarkEnd w:id="0"/>
    </w:p>
    <w:p w14:paraId="798AEF44" w14:textId="77777777" w:rsidR="00C52AA0" w:rsidRPr="0097463C" w:rsidRDefault="007C63E4">
      <w:pPr>
        <w:adjustRightInd w:val="0"/>
        <w:snapToGrid w:val="0"/>
        <w:spacing w:afterLines="50" w:after="156"/>
        <w:ind w:firstLineChars="200" w:firstLine="420"/>
        <w:rPr>
          <w:rFonts w:ascii="新宋体" w:eastAsia="新宋体" w:hAnsi="新宋体" w:cs="Times New Roman"/>
          <w:szCs w:val="21"/>
        </w:rPr>
      </w:pPr>
      <w:r w:rsidRPr="0097463C">
        <w:rPr>
          <w:rFonts w:ascii="新宋体" w:eastAsia="新宋体" w:hAnsi="新宋体" w:cs="Times New Roman" w:hint="eastAsia"/>
          <w:szCs w:val="21"/>
        </w:rPr>
        <w:t>详见招标公告。</w:t>
      </w:r>
    </w:p>
    <w:p w14:paraId="620A0CE5" w14:textId="77777777" w:rsidR="00C52AA0" w:rsidRPr="0097463C" w:rsidRDefault="007C63E4">
      <w:pPr>
        <w:keepNext/>
        <w:keepLines/>
        <w:adjustRightInd w:val="0"/>
        <w:snapToGrid w:val="0"/>
        <w:spacing w:afterLines="50" w:after="156"/>
        <w:outlineLvl w:val="3"/>
        <w:rPr>
          <w:rFonts w:ascii="新宋体" w:eastAsia="新宋体" w:hAnsi="新宋体" w:cs="Times New Roman"/>
          <w:bCs/>
          <w:sz w:val="28"/>
          <w:szCs w:val="28"/>
        </w:rPr>
      </w:pPr>
      <w:r w:rsidRPr="0097463C">
        <w:rPr>
          <w:rFonts w:ascii="新宋体" w:eastAsia="新宋体" w:hAnsi="新宋体" w:cs="Times New Roman" w:hint="eastAsia"/>
          <w:bCs/>
          <w:sz w:val="28"/>
          <w:szCs w:val="28"/>
        </w:rPr>
        <w:t>二、资格条件要求</w:t>
      </w:r>
    </w:p>
    <w:p w14:paraId="369D9D83" w14:textId="3F6F5A35" w:rsidR="00C52AA0" w:rsidRPr="0097463C" w:rsidRDefault="007C63E4">
      <w:pPr>
        <w:adjustRightInd w:val="0"/>
        <w:snapToGrid w:val="0"/>
        <w:spacing w:afterLines="50" w:after="156"/>
        <w:ind w:firstLineChars="200" w:firstLine="422"/>
        <w:rPr>
          <w:rFonts w:ascii="新宋体" w:eastAsia="新宋体" w:hAnsi="新宋体" w:cs="Times New Roman"/>
          <w:b/>
          <w:szCs w:val="21"/>
        </w:rPr>
      </w:pPr>
      <w:bookmarkStart w:id="1" w:name="_Hlk178495276"/>
      <w:r w:rsidRPr="0097463C">
        <w:rPr>
          <w:rFonts w:ascii="新宋体" w:eastAsia="新宋体" w:hAnsi="新宋体" w:cs="Times New Roman" w:hint="eastAsia"/>
          <w:b/>
          <w:szCs w:val="21"/>
        </w:rPr>
        <w:t>投标人须知</w:t>
      </w:r>
      <w:bookmarkEnd w:id="1"/>
      <w:r w:rsidRPr="0097463C">
        <w:rPr>
          <w:rFonts w:ascii="新宋体" w:eastAsia="新宋体" w:hAnsi="新宋体" w:cs="Times New Roman" w:hint="eastAsia"/>
          <w:b/>
          <w:szCs w:val="21"/>
        </w:rPr>
        <w:t>前附表（投标人资格要求部分）</w:t>
      </w:r>
    </w:p>
    <w:tbl>
      <w:tblPr>
        <w:tblW w:w="0" w:type="auto"/>
        <w:tblLayout w:type="fixed"/>
        <w:tblLook w:val="0000" w:firstRow="0" w:lastRow="0" w:firstColumn="0" w:lastColumn="0" w:noHBand="0" w:noVBand="0"/>
      </w:tblPr>
      <w:tblGrid>
        <w:gridCol w:w="1165"/>
        <w:gridCol w:w="2062"/>
        <w:gridCol w:w="6627"/>
      </w:tblGrid>
      <w:tr w:rsidR="00726BEF" w:rsidRPr="0097463C" w14:paraId="30449793" w14:textId="77777777" w:rsidTr="005F6278">
        <w:tc>
          <w:tcPr>
            <w:tcW w:w="1165" w:type="dxa"/>
            <w:tcBorders>
              <w:top w:val="single" w:sz="4" w:space="0" w:color="auto"/>
              <w:left w:val="single" w:sz="4" w:space="0" w:color="auto"/>
              <w:bottom w:val="single" w:sz="4" w:space="0" w:color="auto"/>
              <w:right w:val="single" w:sz="4" w:space="0" w:color="auto"/>
            </w:tcBorders>
            <w:vAlign w:val="center"/>
          </w:tcPr>
          <w:p w14:paraId="0711C1E1" w14:textId="77777777" w:rsidR="00726BEF" w:rsidRPr="0097463C" w:rsidRDefault="00726BEF" w:rsidP="00726BEF">
            <w:pPr>
              <w:adjustRightInd w:val="0"/>
              <w:snapToGrid w:val="0"/>
              <w:jc w:val="center"/>
              <w:rPr>
                <w:rFonts w:ascii="新宋体" w:eastAsia="新宋体" w:hAnsi="新宋体" w:cs="宋体"/>
                <w:b/>
                <w:szCs w:val="21"/>
              </w:rPr>
            </w:pPr>
            <w:r w:rsidRPr="0097463C">
              <w:rPr>
                <w:rFonts w:ascii="新宋体" w:eastAsia="新宋体" w:hAnsi="新宋体" w:cs="宋体"/>
                <w:b/>
                <w:szCs w:val="21"/>
              </w:rPr>
              <w:t>条款号</w:t>
            </w:r>
          </w:p>
        </w:tc>
        <w:tc>
          <w:tcPr>
            <w:tcW w:w="2062" w:type="dxa"/>
            <w:tcBorders>
              <w:top w:val="single" w:sz="4" w:space="0" w:color="auto"/>
              <w:left w:val="single" w:sz="4" w:space="0" w:color="auto"/>
              <w:bottom w:val="single" w:sz="4" w:space="0" w:color="auto"/>
              <w:right w:val="single" w:sz="4" w:space="0" w:color="auto"/>
            </w:tcBorders>
            <w:vAlign w:val="center"/>
          </w:tcPr>
          <w:p w14:paraId="4F47867D" w14:textId="77777777" w:rsidR="00726BEF" w:rsidRPr="0097463C" w:rsidRDefault="00726BEF" w:rsidP="00726BEF">
            <w:pPr>
              <w:adjustRightInd w:val="0"/>
              <w:snapToGrid w:val="0"/>
              <w:jc w:val="center"/>
              <w:rPr>
                <w:rFonts w:ascii="新宋体" w:eastAsia="新宋体" w:hAnsi="新宋体" w:cs="宋体"/>
                <w:b/>
                <w:szCs w:val="21"/>
              </w:rPr>
            </w:pPr>
            <w:r w:rsidRPr="0097463C">
              <w:rPr>
                <w:rFonts w:ascii="新宋体" w:eastAsia="新宋体" w:hAnsi="新宋体" w:cs="宋体"/>
                <w:b/>
                <w:szCs w:val="21"/>
              </w:rPr>
              <w:t>条  款  名  称</w:t>
            </w:r>
          </w:p>
        </w:tc>
        <w:tc>
          <w:tcPr>
            <w:tcW w:w="6627" w:type="dxa"/>
            <w:tcBorders>
              <w:top w:val="single" w:sz="4" w:space="0" w:color="auto"/>
              <w:left w:val="single" w:sz="4" w:space="0" w:color="auto"/>
              <w:bottom w:val="single" w:sz="4" w:space="0" w:color="auto"/>
              <w:right w:val="single" w:sz="4" w:space="0" w:color="auto"/>
            </w:tcBorders>
            <w:vAlign w:val="center"/>
          </w:tcPr>
          <w:p w14:paraId="05FF5AA1" w14:textId="77777777" w:rsidR="00726BEF" w:rsidRPr="0097463C" w:rsidRDefault="00726BEF" w:rsidP="00726BEF">
            <w:pPr>
              <w:adjustRightInd w:val="0"/>
              <w:snapToGrid w:val="0"/>
              <w:jc w:val="center"/>
              <w:rPr>
                <w:rFonts w:ascii="新宋体" w:eastAsia="新宋体" w:hAnsi="新宋体" w:cs="宋体"/>
                <w:b/>
                <w:szCs w:val="21"/>
              </w:rPr>
            </w:pPr>
            <w:r w:rsidRPr="0097463C">
              <w:rPr>
                <w:rFonts w:ascii="新宋体" w:eastAsia="新宋体" w:hAnsi="新宋体" w:cs="宋体"/>
                <w:b/>
                <w:szCs w:val="21"/>
              </w:rPr>
              <w:t>编  列  内  容</w:t>
            </w:r>
          </w:p>
        </w:tc>
      </w:tr>
      <w:tr w:rsidR="00726BEF" w:rsidRPr="0097463C" w14:paraId="4A1BE668" w14:textId="77777777" w:rsidTr="005F6278">
        <w:tc>
          <w:tcPr>
            <w:tcW w:w="1165" w:type="dxa"/>
            <w:tcBorders>
              <w:top w:val="single" w:sz="4" w:space="0" w:color="auto"/>
              <w:left w:val="single" w:sz="4" w:space="0" w:color="auto"/>
              <w:bottom w:val="single" w:sz="4" w:space="0" w:color="auto"/>
              <w:right w:val="single" w:sz="4" w:space="0" w:color="auto"/>
            </w:tcBorders>
            <w:vAlign w:val="center"/>
          </w:tcPr>
          <w:p w14:paraId="5E89A9CD" w14:textId="77777777" w:rsidR="00726BEF" w:rsidRPr="0097463C" w:rsidRDefault="00726BEF" w:rsidP="00726BEF">
            <w:pPr>
              <w:adjustRightInd w:val="0"/>
              <w:snapToGrid w:val="0"/>
              <w:jc w:val="center"/>
              <w:rPr>
                <w:rFonts w:ascii="新宋体" w:eastAsia="新宋体" w:hAnsi="新宋体" w:cs="宋体"/>
                <w:szCs w:val="21"/>
              </w:rPr>
            </w:pPr>
            <w:r w:rsidRPr="0097463C">
              <w:rPr>
                <w:rFonts w:ascii="新宋体" w:eastAsia="新宋体" w:hAnsi="新宋体" w:cs="宋体"/>
                <w:szCs w:val="21"/>
              </w:rPr>
              <w:t>1.4.1</w:t>
            </w:r>
          </w:p>
        </w:tc>
        <w:tc>
          <w:tcPr>
            <w:tcW w:w="2062" w:type="dxa"/>
            <w:tcBorders>
              <w:top w:val="single" w:sz="4" w:space="0" w:color="auto"/>
              <w:left w:val="single" w:sz="4" w:space="0" w:color="auto"/>
              <w:bottom w:val="single" w:sz="4" w:space="0" w:color="auto"/>
              <w:right w:val="single" w:sz="4" w:space="0" w:color="auto"/>
            </w:tcBorders>
            <w:vAlign w:val="center"/>
          </w:tcPr>
          <w:p w14:paraId="6243F630" w14:textId="77777777" w:rsidR="00726BEF" w:rsidRPr="0097463C" w:rsidRDefault="00726BEF" w:rsidP="00726BEF">
            <w:pPr>
              <w:adjustRightInd w:val="0"/>
              <w:snapToGrid w:val="0"/>
              <w:jc w:val="center"/>
              <w:rPr>
                <w:rFonts w:ascii="新宋体" w:eastAsia="新宋体" w:hAnsi="新宋体" w:cs="宋体"/>
                <w:szCs w:val="21"/>
              </w:rPr>
            </w:pPr>
            <w:r w:rsidRPr="0097463C">
              <w:rPr>
                <w:rFonts w:ascii="新宋体" w:eastAsia="新宋体" w:hAnsi="新宋体" w:cs="宋体"/>
                <w:szCs w:val="21"/>
              </w:rPr>
              <w:t>投标人资质条件、能力和信誉</w:t>
            </w:r>
          </w:p>
          <w:p w14:paraId="64486BAC" w14:textId="77777777" w:rsidR="00726BEF" w:rsidRPr="0097463C" w:rsidRDefault="00726BEF" w:rsidP="00726BEF">
            <w:pPr>
              <w:adjustRightInd w:val="0"/>
              <w:snapToGrid w:val="0"/>
              <w:rPr>
                <w:rFonts w:ascii="新宋体" w:eastAsia="新宋体" w:hAnsi="新宋体" w:cs="宋体"/>
                <w:szCs w:val="21"/>
              </w:rPr>
            </w:pPr>
          </w:p>
        </w:tc>
        <w:tc>
          <w:tcPr>
            <w:tcW w:w="6627" w:type="dxa"/>
            <w:tcBorders>
              <w:top w:val="single" w:sz="4" w:space="0" w:color="auto"/>
              <w:left w:val="single" w:sz="4" w:space="0" w:color="auto"/>
              <w:bottom w:val="single" w:sz="4" w:space="0" w:color="auto"/>
              <w:right w:val="single" w:sz="4" w:space="0" w:color="auto"/>
            </w:tcBorders>
            <w:vAlign w:val="center"/>
          </w:tcPr>
          <w:p w14:paraId="3A43D4DB"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szCs w:val="21"/>
              </w:rPr>
              <w:t>资质条件：</w:t>
            </w:r>
            <w:r w:rsidRPr="0097463C">
              <w:rPr>
                <w:rFonts w:ascii="新宋体" w:eastAsia="新宋体" w:hAnsi="新宋体" w:cs="方正大标宋简体" w:hint="eastAsia"/>
                <w:b/>
                <w:bCs/>
                <w:szCs w:val="21"/>
              </w:rPr>
              <w:t>见招标文件第一章“招标公告”。</w:t>
            </w:r>
          </w:p>
          <w:p w14:paraId="5749A7D4"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szCs w:val="21"/>
              </w:rPr>
              <w:t>财务要求：</w:t>
            </w:r>
            <w:r w:rsidRPr="0097463C">
              <w:rPr>
                <w:rFonts w:ascii="新宋体" w:eastAsia="新宋体" w:hAnsi="新宋体" w:cs="方正大标宋简体" w:hint="eastAsia"/>
                <w:b/>
                <w:bCs/>
                <w:szCs w:val="21"/>
              </w:rPr>
              <w:t>投标人（包括联合体各成员）具有健全的财务会计制度。</w:t>
            </w:r>
          </w:p>
          <w:p w14:paraId="3FB85ACA" w14:textId="77777777" w:rsidR="0097463C" w:rsidRPr="0097463C" w:rsidRDefault="0097463C" w:rsidP="0097463C">
            <w:pPr>
              <w:adjustRightInd w:val="0"/>
              <w:snapToGrid w:val="0"/>
              <w:rPr>
                <w:rFonts w:ascii="新宋体" w:eastAsia="新宋体" w:hAnsi="新宋体" w:cs="方正大标宋简体"/>
                <w:b/>
                <w:bCs/>
                <w:szCs w:val="21"/>
              </w:rPr>
            </w:pPr>
            <w:r w:rsidRPr="0097463C">
              <w:rPr>
                <w:rFonts w:ascii="新宋体" w:eastAsia="新宋体" w:hAnsi="新宋体" w:cs="方正大标宋简体" w:hint="eastAsia"/>
                <w:szCs w:val="21"/>
              </w:rPr>
              <w:t>设计</w:t>
            </w:r>
            <w:r w:rsidRPr="0097463C">
              <w:rPr>
                <w:rFonts w:ascii="新宋体" w:eastAsia="新宋体" w:hAnsi="新宋体" w:cs="方正大标宋简体"/>
                <w:szCs w:val="21"/>
              </w:rPr>
              <w:t>业绩要求：</w:t>
            </w:r>
            <w:r w:rsidRPr="0097463C">
              <w:rPr>
                <w:rFonts w:ascii="新宋体" w:eastAsia="新宋体" w:hAnsi="新宋体" w:cs="方正大标宋简体" w:hint="eastAsia"/>
                <w:b/>
                <w:bCs/>
                <w:szCs w:val="21"/>
              </w:rPr>
              <w:t>无设计业绩最低要求。</w:t>
            </w:r>
          </w:p>
          <w:p w14:paraId="1E7FCB01" w14:textId="77777777" w:rsidR="0097463C" w:rsidRPr="0097463C" w:rsidRDefault="0097463C" w:rsidP="0097463C">
            <w:pPr>
              <w:adjustRightInd w:val="0"/>
              <w:snapToGrid w:val="0"/>
              <w:rPr>
                <w:rFonts w:ascii="新宋体" w:eastAsia="新宋体" w:hAnsi="新宋体" w:cs="方正大标宋简体"/>
                <w:b/>
                <w:bCs/>
                <w:szCs w:val="21"/>
              </w:rPr>
            </w:pPr>
            <w:r w:rsidRPr="0097463C">
              <w:rPr>
                <w:rFonts w:ascii="新宋体" w:eastAsia="新宋体" w:hAnsi="新宋体" w:cs="方正大标宋简体" w:hint="eastAsia"/>
                <w:szCs w:val="21"/>
              </w:rPr>
              <w:t>施工</w:t>
            </w:r>
            <w:r w:rsidRPr="0097463C">
              <w:rPr>
                <w:rFonts w:ascii="新宋体" w:eastAsia="新宋体" w:hAnsi="新宋体" w:cs="方正大标宋简体"/>
                <w:szCs w:val="21"/>
              </w:rPr>
              <w:t>业绩要求：</w:t>
            </w:r>
            <w:r w:rsidRPr="0097463C">
              <w:rPr>
                <w:rFonts w:ascii="新宋体" w:eastAsia="新宋体" w:hAnsi="新宋体" w:cs="方正大标宋简体" w:hint="eastAsia"/>
                <w:b/>
                <w:bCs/>
                <w:szCs w:val="21"/>
              </w:rPr>
              <w:t>无施工业绩最低要求。</w:t>
            </w:r>
          </w:p>
          <w:p w14:paraId="279BB41D" w14:textId="77777777" w:rsidR="0097463C" w:rsidRPr="0097463C" w:rsidRDefault="0097463C" w:rsidP="0097463C">
            <w:pPr>
              <w:adjustRightInd w:val="0"/>
              <w:snapToGrid w:val="0"/>
              <w:rPr>
                <w:rFonts w:ascii="新宋体" w:eastAsia="新宋体" w:hAnsi="新宋体" w:cs="方正大标宋简体"/>
                <w:b/>
                <w:bCs/>
                <w:szCs w:val="21"/>
              </w:rPr>
            </w:pPr>
            <w:r w:rsidRPr="0097463C">
              <w:rPr>
                <w:rFonts w:ascii="新宋体" w:eastAsia="新宋体" w:hAnsi="新宋体" w:cs="方正大标宋简体"/>
                <w:szCs w:val="21"/>
              </w:rPr>
              <w:t>信誉要求：</w:t>
            </w:r>
            <w:r w:rsidRPr="0097463C">
              <w:rPr>
                <w:rFonts w:ascii="新宋体" w:eastAsia="新宋体" w:hAnsi="新宋体" w:cs="方正大标宋简体" w:hint="eastAsia"/>
                <w:b/>
                <w:bCs/>
                <w:szCs w:val="21"/>
              </w:rPr>
              <w:t>投标人（包括联合体各成员）不得存在下列不良状况或不良信用记录：</w:t>
            </w:r>
          </w:p>
          <w:p w14:paraId="1B5992B5" w14:textId="77777777" w:rsidR="0097463C" w:rsidRPr="0097463C" w:rsidRDefault="0097463C" w:rsidP="0097463C">
            <w:pPr>
              <w:adjustRightInd w:val="0"/>
              <w:snapToGrid w:val="0"/>
              <w:rPr>
                <w:rFonts w:ascii="新宋体" w:eastAsia="新宋体" w:hAnsi="新宋体" w:cs="方正大标宋简体"/>
                <w:b/>
                <w:bCs/>
                <w:szCs w:val="21"/>
              </w:rPr>
            </w:pPr>
            <w:r w:rsidRPr="0097463C">
              <w:rPr>
                <w:rFonts w:ascii="新宋体" w:eastAsia="新宋体" w:hAnsi="新宋体" w:cs="方正大标宋简体" w:hint="eastAsia"/>
                <w:b/>
                <w:bCs/>
                <w:szCs w:val="21"/>
              </w:rPr>
              <w:t>（</w:t>
            </w:r>
            <w:r w:rsidRPr="0097463C">
              <w:rPr>
                <w:rFonts w:ascii="新宋体" w:eastAsia="新宋体" w:hAnsi="新宋体" w:cs="方正大标宋简体"/>
                <w:b/>
                <w:bCs/>
                <w:szCs w:val="21"/>
              </w:rPr>
              <w:t>1）被省级及以上交通运输主管部门取消招标项目所在地的投标资格且处于有效期内；</w:t>
            </w:r>
          </w:p>
          <w:p w14:paraId="565DD8E2" w14:textId="77777777" w:rsidR="0097463C" w:rsidRPr="0097463C" w:rsidRDefault="0097463C" w:rsidP="0097463C">
            <w:pPr>
              <w:adjustRightInd w:val="0"/>
              <w:snapToGrid w:val="0"/>
              <w:rPr>
                <w:rFonts w:ascii="新宋体" w:eastAsia="新宋体" w:hAnsi="新宋体" w:cs="方正大标宋简体"/>
                <w:b/>
                <w:bCs/>
                <w:szCs w:val="21"/>
              </w:rPr>
            </w:pPr>
            <w:r w:rsidRPr="0097463C">
              <w:rPr>
                <w:rFonts w:ascii="新宋体" w:eastAsia="新宋体" w:hAnsi="新宋体" w:cs="方正大标宋简体" w:hint="eastAsia"/>
                <w:b/>
                <w:bCs/>
                <w:szCs w:val="21"/>
              </w:rPr>
              <w:t>（</w:t>
            </w:r>
            <w:r w:rsidRPr="0097463C">
              <w:rPr>
                <w:rFonts w:ascii="新宋体" w:eastAsia="新宋体" w:hAnsi="新宋体" w:cs="方正大标宋简体"/>
                <w:b/>
                <w:bCs/>
                <w:szCs w:val="21"/>
              </w:rPr>
              <w:t>2）被责令停业，暂扣或吊销执照，或吊销资质证书；</w:t>
            </w:r>
          </w:p>
          <w:p w14:paraId="6956399B" w14:textId="77777777" w:rsidR="0097463C" w:rsidRPr="0097463C" w:rsidRDefault="0097463C" w:rsidP="0097463C">
            <w:pPr>
              <w:adjustRightInd w:val="0"/>
              <w:snapToGrid w:val="0"/>
              <w:rPr>
                <w:rFonts w:ascii="新宋体" w:eastAsia="新宋体" w:hAnsi="新宋体" w:cs="方正大标宋简体"/>
                <w:b/>
                <w:bCs/>
                <w:szCs w:val="21"/>
              </w:rPr>
            </w:pPr>
            <w:r w:rsidRPr="0097463C">
              <w:rPr>
                <w:rFonts w:ascii="新宋体" w:eastAsia="新宋体" w:hAnsi="新宋体" w:cs="方正大标宋简体" w:hint="eastAsia"/>
                <w:b/>
                <w:bCs/>
                <w:szCs w:val="21"/>
              </w:rPr>
              <w:t>（</w:t>
            </w:r>
            <w:r w:rsidRPr="0097463C">
              <w:rPr>
                <w:rFonts w:ascii="新宋体" w:eastAsia="新宋体" w:hAnsi="新宋体" w:cs="方正大标宋简体"/>
                <w:b/>
                <w:bCs/>
                <w:szCs w:val="21"/>
              </w:rPr>
              <w:t>3）进入清算程序，或被宣告破产，或其他丧失履约能力的情形；</w:t>
            </w:r>
          </w:p>
          <w:p w14:paraId="2BECD18B" w14:textId="77777777" w:rsidR="0097463C" w:rsidRPr="0097463C" w:rsidRDefault="0097463C" w:rsidP="0097463C">
            <w:pPr>
              <w:adjustRightInd w:val="0"/>
              <w:snapToGrid w:val="0"/>
              <w:rPr>
                <w:rFonts w:ascii="新宋体" w:eastAsia="新宋体" w:hAnsi="新宋体" w:cs="方正大标宋简体"/>
                <w:b/>
                <w:bCs/>
                <w:szCs w:val="21"/>
              </w:rPr>
            </w:pPr>
            <w:r w:rsidRPr="0097463C">
              <w:rPr>
                <w:rFonts w:ascii="新宋体" w:eastAsia="新宋体" w:hAnsi="新宋体" w:cs="方正大标宋简体" w:hint="eastAsia"/>
                <w:b/>
                <w:bCs/>
                <w:szCs w:val="21"/>
              </w:rPr>
              <w:t>（</w:t>
            </w:r>
            <w:r w:rsidRPr="0097463C">
              <w:rPr>
                <w:rFonts w:ascii="新宋体" w:eastAsia="新宋体" w:hAnsi="新宋体" w:cs="方正大标宋简体"/>
                <w:b/>
                <w:bCs/>
                <w:szCs w:val="21"/>
              </w:rPr>
              <w:t>4）在国家企业信用信息公示系统（http://www.gsxt.gov.cn/）中被列入严重违法失信企业名单；</w:t>
            </w:r>
          </w:p>
          <w:p w14:paraId="372F79FE" w14:textId="77777777" w:rsidR="0097463C" w:rsidRPr="0097463C" w:rsidRDefault="0097463C" w:rsidP="0097463C">
            <w:pPr>
              <w:adjustRightInd w:val="0"/>
              <w:snapToGrid w:val="0"/>
              <w:rPr>
                <w:rFonts w:ascii="新宋体" w:eastAsia="新宋体" w:hAnsi="新宋体" w:cs="方正大标宋简体"/>
                <w:b/>
                <w:bCs/>
                <w:szCs w:val="21"/>
              </w:rPr>
            </w:pPr>
            <w:r w:rsidRPr="0097463C">
              <w:rPr>
                <w:rFonts w:ascii="新宋体" w:eastAsia="新宋体" w:hAnsi="新宋体" w:cs="方正大标宋简体" w:hint="eastAsia"/>
                <w:b/>
                <w:bCs/>
                <w:szCs w:val="21"/>
              </w:rPr>
              <w:t>（</w:t>
            </w:r>
            <w:r w:rsidRPr="0097463C">
              <w:rPr>
                <w:rFonts w:ascii="新宋体" w:eastAsia="新宋体" w:hAnsi="新宋体" w:cs="方正大标宋简体"/>
                <w:b/>
                <w:bCs/>
                <w:szCs w:val="21"/>
              </w:rPr>
              <w:t>5）在“信用中国”网站（http://www.creditchina.gov.cn/）中被列入失信被执行人名单；</w:t>
            </w:r>
          </w:p>
          <w:p w14:paraId="3367DD77" w14:textId="77777777" w:rsidR="0097463C" w:rsidRPr="0097463C" w:rsidRDefault="0097463C" w:rsidP="0097463C">
            <w:pPr>
              <w:adjustRightInd w:val="0"/>
              <w:snapToGrid w:val="0"/>
              <w:rPr>
                <w:rFonts w:ascii="新宋体" w:eastAsia="新宋体" w:hAnsi="新宋体" w:cs="方正大标宋简体"/>
                <w:b/>
                <w:bCs/>
                <w:szCs w:val="21"/>
              </w:rPr>
            </w:pPr>
            <w:r w:rsidRPr="0097463C">
              <w:rPr>
                <w:rFonts w:ascii="新宋体" w:eastAsia="新宋体" w:hAnsi="新宋体" w:cs="方正大标宋简体" w:hint="eastAsia"/>
                <w:b/>
                <w:bCs/>
                <w:szCs w:val="21"/>
              </w:rPr>
              <w:t>（</w:t>
            </w:r>
            <w:r w:rsidRPr="0097463C">
              <w:rPr>
                <w:rFonts w:ascii="新宋体" w:eastAsia="新宋体" w:hAnsi="新宋体" w:cs="方正大标宋简体"/>
                <w:b/>
                <w:bCs/>
                <w:szCs w:val="21"/>
              </w:rPr>
              <w:t>6）投标人或其法定代表人、拟委任的项目经理</w:t>
            </w:r>
            <w:r w:rsidRPr="0097463C">
              <w:rPr>
                <w:rFonts w:ascii="新宋体" w:eastAsia="新宋体" w:hAnsi="新宋体" w:cs="方正大标宋简体" w:hint="eastAsia"/>
                <w:b/>
                <w:bCs/>
                <w:szCs w:val="21"/>
              </w:rPr>
              <w:t>、设计负责人、施工负责人</w:t>
            </w:r>
            <w:r w:rsidRPr="0097463C">
              <w:rPr>
                <w:rFonts w:ascii="新宋体" w:eastAsia="新宋体" w:hAnsi="新宋体" w:cs="方正大标宋简体"/>
                <w:b/>
                <w:bCs/>
                <w:szCs w:val="21"/>
              </w:rPr>
              <w:t>在近三年内有行贿犯罪行为的；</w:t>
            </w:r>
          </w:p>
          <w:p w14:paraId="32A7F00E" w14:textId="77777777" w:rsidR="0097463C" w:rsidRPr="0097463C" w:rsidRDefault="0097463C" w:rsidP="0097463C">
            <w:pPr>
              <w:adjustRightInd w:val="0"/>
              <w:snapToGrid w:val="0"/>
              <w:rPr>
                <w:rFonts w:ascii="新宋体" w:eastAsia="新宋体" w:hAnsi="新宋体" w:cs="方正大标宋简体"/>
                <w:b/>
                <w:bCs/>
                <w:szCs w:val="21"/>
              </w:rPr>
            </w:pPr>
            <w:r w:rsidRPr="0097463C">
              <w:rPr>
                <w:rFonts w:ascii="新宋体" w:eastAsia="新宋体" w:hAnsi="新宋体" w:cs="方正大标宋简体" w:hint="eastAsia"/>
                <w:b/>
                <w:bCs/>
                <w:szCs w:val="21"/>
              </w:rPr>
              <w:t>（</w:t>
            </w:r>
            <w:r w:rsidRPr="0097463C">
              <w:rPr>
                <w:rFonts w:ascii="新宋体" w:eastAsia="新宋体" w:hAnsi="新宋体" w:cs="方正大标宋简体"/>
                <w:b/>
                <w:bCs/>
                <w:szCs w:val="21"/>
              </w:rPr>
              <w:t>7）法律法规规定的其他情形。</w:t>
            </w:r>
          </w:p>
          <w:p w14:paraId="6FB10A0C"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szCs w:val="21"/>
              </w:rPr>
              <w:t>项目经理</w:t>
            </w:r>
            <w:r w:rsidRPr="0097463C">
              <w:rPr>
                <w:rFonts w:ascii="新宋体" w:eastAsia="新宋体" w:hAnsi="新宋体" w:cs="方正大标宋简体" w:hint="eastAsia"/>
                <w:szCs w:val="21"/>
              </w:rPr>
              <w:t>的资格要求：</w:t>
            </w:r>
          </w:p>
          <w:p w14:paraId="75DB5AB4" w14:textId="77777777" w:rsidR="0097463C" w:rsidRPr="0097463C" w:rsidRDefault="0097463C" w:rsidP="0097463C">
            <w:pPr>
              <w:adjustRightInd w:val="0"/>
              <w:snapToGrid w:val="0"/>
              <w:rPr>
                <w:rFonts w:ascii="新宋体" w:eastAsia="新宋体" w:hAnsi="新宋体" w:cs="方正大标宋简体"/>
                <w:b/>
                <w:bCs/>
                <w:szCs w:val="21"/>
              </w:rPr>
            </w:pPr>
            <w:r w:rsidRPr="0097463C">
              <w:rPr>
                <w:rFonts w:ascii="新宋体" w:eastAsia="新宋体" w:hAnsi="新宋体" w:cs="方正大标宋简体" w:hint="eastAsia"/>
                <w:b/>
                <w:bCs/>
                <w:szCs w:val="21"/>
              </w:rPr>
              <w:t>（1）投标人自有人员；</w:t>
            </w:r>
          </w:p>
          <w:p w14:paraId="7B339E67" w14:textId="77777777" w:rsidR="0097463C" w:rsidRPr="0097463C" w:rsidRDefault="0097463C" w:rsidP="0097463C">
            <w:pPr>
              <w:adjustRightInd w:val="0"/>
              <w:snapToGrid w:val="0"/>
              <w:rPr>
                <w:rFonts w:ascii="新宋体" w:eastAsia="新宋体" w:hAnsi="新宋体" w:cs="方正大标宋简体"/>
                <w:b/>
                <w:bCs/>
                <w:szCs w:val="21"/>
              </w:rPr>
            </w:pPr>
            <w:r w:rsidRPr="0097463C">
              <w:rPr>
                <w:rFonts w:ascii="新宋体" w:eastAsia="新宋体" w:hAnsi="新宋体" w:cs="方正大标宋简体" w:hint="eastAsia"/>
                <w:b/>
                <w:bCs/>
                <w:szCs w:val="21"/>
              </w:rPr>
              <w:t>（2）具备注册土木工程师（道路工程）执业资格，或具备一级注册建造师（注册专业“公路工程”）执业资格并具有交通运输主管部门颁发的有效期内的B类安全生产考核合格证书；</w:t>
            </w:r>
          </w:p>
          <w:p w14:paraId="0650CEBB" w14:textId="77777777" w:rsidR="0097463C" w:rsidRPr="0097463C" w:rsidRDefault="0097463C" w:rsidP="0097463C">
            <w:pPr>
              <w:adjustRightInd w:val="0"/>
              <w:snapToGrid w:val="0"/>
              <w:rPr>
                <w:rFonts w:ascii="新宋体" w:eastAsia="新宋体" w:hAnsi="新宋体" w:cs="方正大标宋简体"/>
                <w:b/>
                <w:bCs/>
                <w:szCs w:val="21"/>
              </w:rPr>
            </w:pPr>
            <w:r w:rsidRPr="0097463C">
              <w:rPr>
                <w:rFonts w:ascii="新宋体" w:eastAsia="新宋体" w:hAnsi="新宋体" w:cs="方正大标宋简体" w:hint="eastAsia"/>
                <w:b/>
                <w:bCs/>
                <w:szCs w:val="21"/>
              </w:rPr>
              <w:t>（</w:t>
            </w:r>
            <w:r w:rsidRPr="0097463C">
              <w:rPr>
                <w:rFonts w:ascii="新宋体" w:eastAsia="新宋体" w:hAnsi="新宋体" w:cs="方正大标宋简体"/>
                <w:b/>
                <w:bCs/>
                <w:szCs w:val="21"/>
              </w:rPr>
              <w:t>3）熟悉工程技术和</w:t>
            </w:r>
            <w:r w:rsidRPr="0097463C">
              <w:rPr>
                <w:rFonts w:ascii="新宋体" w:eastAsia="新宋体" w:hAnsi="新宋体" w:cs="方正大标宋简体" w:hint="eastAsia"/>
                <w:b/>
                <w:bCs/>
                <w:szCs w:val="21"/>
              </w:rPr>
              <w:t>设计施工总承包</w:t>
            </w:r>
            <w:r w:rsidRPr="0097463C">
              <w:rPr>
                <w:rFonts w:ascii="新宋体" w:eastAsia="新宋体" w:hAnsi="新宋体" w:cs="方正大标宋简体"/>
                <w:b/>
                <w:bCs/>
                <w:szCs w:val="21"/>
              </w:rPr>
              <w:t>项目管理知识以及相关法律、法规、标准规范；</w:t>
            </w:r>
          </w:p>
          <w:p w14:paraId="6542A7F4" w14:textId="65179268" w:rsidR="00726BEF" w:rsidRPr="0097463C" w:rsidRDefault="0097463C" w:rsidP="0097463C">
            <w:pPr>
              <w:adjustRightInd w:val="0"/>
              <w:snapToGrid w:val="0"/>
              <w:rPr>
                <w:rFonts w:ascii="新宋体" w:eastAsia="新宋体" w:hAnsi="新宋体" w:cs="宋体"/>
                <w:b/>
                <w:bCs/>
                <w:szCs w:val="21"/>
              </w:rPr>
            </w:pPr>
            <w:r w:rsidRPr="0097463C">
              <w:rPr>
                <w:rFonts w:ascii="新宋体" w:eastAsia="新宋体" w:hAnsi="新宋体" w:cs="方正大标宋简体" w:hint="eastAsia"/>
                <w:b/>
                <w:bCs/>
                <w:szCs w:val="21"/>
              </w:rPr>
              <w:t>（</w:t>
            </w:r>
            <w:r w:rsidRPr="0097463C">
              <w:rPr>
                <w:rFonts w:ascii="新宋体" w:eastAsia="新宋体" w:hAnsi="新宋体" w:cs="方正大标宋简体"/>
                <w:b/>
                <w:bCs/>
                <w:szCs w:val="21"/>
              </w:rPr>
              <w:t>4）具有较强的组织协调能力和良好的职业道德；</w:t>
            </w:r>
          </w:p>
          <w:p w14:paraId="4B988448" w14:textId="77777777" w:rsidR="0097463C" w:rsidRPr="0097463C" w:rsidRDefault="0097463C" w:rsidP="0097463C">
            <w:pPr>
              <w:adjustRightInd w:val="0"/>
              <w:snapToGrid w:val="0"/>
              <w:rPr>
                <w:rFonts w:ascii="新宋体" w:eastAsia="新宋体" w:hAnsi="新宋体" w:cs="方正大标宋简体"/>
                <w:b/>
                <w:bCs/>
                <w:szCs w:val="21"/>
              </w:rPr>
            </w:pPr>
            <w:r w:rsidRPr="0097463C">
              <w:rPr>
                <w:rFonts w:ascii="新宋体" w:eastAsia="新宋体" w:hAnsi="新宋体" w:cs="方正大标宋简体" w:hint="eastAsia"/>
                <w:b/>
                <w:bCs/>
                <w:szCs w:val="21"/>
              </w:rPr>
              <w:t>（</w:t>
            </w:r>
            <w:r w:rsidRPr="0097463C">
              <w:rPr>
                <w:rFonts w:ascii="新宋体" w:eastAsia="新宋体" w:hAnsi="新宋体" w:cs="方正大标宋简体"/>
                <w:b/>
                <w:bCs/>
                <w:szCs w:val="21"/>
              </w:rPr>
              <w:t>5）未在其他在施工程项目担任</w:t>
            </w:r>
            <w:r w:rsidRPr="0097463C">
              <w:rPr>
                <w:rFonts w:ascii="新宋体" w:eastAsia="新宋体" w:hAnsi="新宋体" w:cs="方正大标宋简体" w:hint="eastAsia"/>
                <w:b/>
                <w:bCs/>
                <w:szCs w:val="21"/>
              </w:rPr>
              <w:t>或施工项目或设计施工</w:t>
            </w:r>
            <w:r w:rsidRPr="0097463C">
              <w:rPr>
                <w:rFonts w:ascii="新宋体" w:eastAsia="新宋体" w:hAnsi="新宋体" w:cs="方正大标宋简体"/>
                <w:b/>
                <w:bCs/>
                <w:szCs w:val="21"/>
              </w:rPr>
              <w:t>总承包项目经理或施工项目负责人。</w:t>
            </w:r>
          </w:p>
          <w:p w14:paraId="3517979F"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hint="eastAsia"/>
                <w:szCs w:val="21"/>
              </w:rPr>
              <w:t>设计负责人的资格要求：</w:t>
            </w:r>
          </w:p>
          <w:p w14:paraId="652083F4" w14:textId="77777777" w:rsidR="0097463C" w:rsidRPr="0097463C" w:rsidRDefault="0097463C" w:rsidP="0097463C">
            <w:pPr>
              <w:adjustRightInd w:val="0"/>
              <w:snapToGrid w:val="0"/>
              <w:rPr>
                <w:rFonts w:ascii="新宋体" w:eastAsia="新宋体" w:hAnsi="新宋体" w:cs="方正大标宋简体"/>
                <w:b/>
                <w:bCs/>
                <w:szCs w:val="21"/>
              </w:rPr>
            </w:pPr>
            <w:r w:rsidRPr="0097463C">
              <w:rPr>
                <w:rFonts w:ascii="新宋体" w:eastAsia="新宋体" w:hAnsi="新宋体" w:cs="方正大标宋简体" w:hint="eastAsia"/>
                <w:b/>
                <w:bCs/>
                <w:szCs w:val="21"/>
              </w:rPr>
              <w:t>（1）投标人自有人员；</w:t>
            </w:r>
          </w:p>
          <w:p w14:paraId="2B7315A3"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hint="eastAsia"/>
                <w:b/>
                <w:bCs/>
                <w:szCs w:val="21"/>
              </w:rPr>
              <w:t>（2）具备注册土木工程师（道路工程）执业资格。</w:t>
            </w:r>
          </w:p>
          <w:p w14:paraId="7911DA90"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hint="eastAsia"/>
                <w:szCs w:val="21"/>
              </w:rPr>
              <w:t>施工负责人的资格要求：</w:t>
            </w:r>
          </w:p>
          <w:p w14:paraId="3CFACA09" w14:textId="77777777" w:rsidR="0097463C" w:rsidRPr="0097463C" w:rsidRDefault="0097463C" w:rsidP="0097463C">
            <w:pPr>
              <w:adjustRightInd w:val="0"/>
              <w:snapToGrid w:val="0"/>
              <w:rPr>
                <w:rFonts w:ascii="新宋体" w:eastAsia="新宋体" w:hAnsi="新宋体" w:cs="方正大标宋简体"/>
                <w:b/>
                <w:bCs/>
                <w:szCs w:val="21"/>
              </w:rPr>
            </w:pPr>
            <w:r w:rsidRPr="0097463C">
              <w:rPr>
                <w:rFonts w:ascii="新宋体" w:eastAsia="新宋体" w:hAnsi="新宋体" w:cs="方正大标宋简体" w:hint="eastAsia"/>
                <w:b/>
                <w:bCs/>
                <w:szCs w:val="21"/>
              </w:rPr>
              <w:t>（1）投标人自有人员；</w:t>
            </w:r>
          </w:p>
          <w:p w14:paraId="7C25A1B1"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hint="eastAsia"/>
                <w:b/>
                <w:bCs/>
                <w:szCs w:val="21"/>
              </w:rPr>
              <w:t>（2）具备一级注册建造师（注册专业“公路工程”）执业资格并具有交通运输主管部门颁发的有效期内的B类安全生产考核合格证书。</w:t>
            </w:r>
          </w:p>
          <w:p w14:paraId="4AB90F1E" w14:textId="77777777" w:rsidR="0097463C" w:rsidRPr="0097463C" w:rsidRDefault="0097463C" w:rsidP="0097463C">
            <w:pPr>
              <w:adjustRightInd w:val="0"/>
              <w:snapToGrid w:val="0"/>
              <w:rPr>
                <w:rFonts w:ascii="新宋体" w:eastAsia="新宋体" w:hAnsi="新宋体" w:cs="方正大标宋简体"/>
                <w:b/>
                <w:bCs/>
                <w:szCs w:val="21"/>
              </w:rPr>
            </w:pPr>
            <w:r w:rsidRPr="0097463C">
              <w:rPr>
                <w:rFonts w:ascii="新宋体" w:eastAsia="新宋体" w:hAnsi="新宋体" w:cs="方正大标宋简体" w:hint="eastAsia"/>
                <w:szCs w:val="21"/>
              </w:rPr>
              <w:t>施工机械设备：</w:t>
            </w:r>
            <w:r w:rsidRPr="0097463C">
              <w:rPr>
                <w:rFonts w:ascii="新宋体" w:eastAsia="新宋体" w:hAnsi="新宋体" w:cs="方正大标宋简体" w:hint="eastAsia"/>
                <w:b/>
                <w:bCs/>
                <w:szCs w:val="21"/>
              </w:rPr>
              <w:t>最低要求详见本表后附录一。</w:t>
            </w:r>
          </w:p>
          <w:p w14:paraId="3885C9A4" w14:textId="77777777" w:rsidR="0097463C" w:rsidRPr="0097463C" w:rsidRDefault="0097463C" w:rsidP="0097463C">
            <w:pPr>
              <w:adjustRightInd w:val="0"/>
              <w:snapToGrid w:val="0"/>
              <w:rPr>
                <w:rFonts w:ascii="新宋体" w:eastAsia="新宋体" w:hAnsi="新宋体" w:cs="方正大标宋简体"/>
                <w:b/>
                <w:bCs/>
                <w:szCs w:val="21"/>
              </w:rPr>
            </w:pPr>
            <w:r w:rsidRPr="0097463C">
              <w:rPr>
                <w:rFonts w:ascii="新宋体" w:eastAsia="新宋体" w:hAnsi="新宋体" w:cs="方正大标宋简体" w:hint="eastAsia"/>
                <w:szCs w:val="21"/>
              </w:rPr>
              <w:t>项目管理机构及人员：</w:t>
            </w:r>
            <w:r w:rsidRPr="0097463C">
              <w:rPr>
                <w:rFonts w:ascii="新宋体" w:eastAsia="新宋体" w:hAnsi="新宋体" w:cs="方正大标宋简体" w:hint="eastAsia"/>
                <w:b/>
                <w:bCs/>
                <w:szCs w:val="21"/>
              </w:rPr>
              <w:t>最低要求详见本表后附录二。</w:t>
            </w:r>
          </w:p>
          <w:p w14:paraId="326383B8" w14:textId="7F9566F3" w:rsidR="00726BEF" w:rsidRPr="0097463C" w:rsidRDefault="0097463C" w:rsidP="0097463C">
            <w:pPr>
              <w:adjustRightInd w:val="0"/>
              <w:snapToGrid w:val="0"/>
              <w:rPr>
                <w:rFonts w:ascii="新宋体" w:eastAsia="新宋体" w:hAnsi="新宋体" w:cs="宋体"/>
                <w:b/>
                <w:bCs/>
                <w:szCs w:val="21"/>
              </w:rPr>
            </w:pPr>
            <w:r w:rsidRPr="0097463C">
              <w:rPr>
                <w:rFonts w:ascii="新宋体" w:eastAsia="新宋体" w:hAnsi="新宋体" w:cs="方正大标宋简体" w:hint="eastAsia"/>
                <w:szCs w:val="21"/>
              </w:rPr>
              <w:t>其他要求：</w:t>
            </w:r>
            <w:r w:rsidRPr="0097463C">
              <w:rPr>
                <w:rFonts w:ascii="新宋体" w:eastAsia="新宋体" w:hAnsi="新宋体" w:cs="方正大标宋简体" w:hint="eastAsia"/>
                <w:b/>
                <w:bCs/>
                <w:szCs w:val="21"/>
              </w:rPr>
              <w:t>根据《关于发布公路工程从业企业资质名录的通知》（厅公路字〔</w:t>
            </w:r>
            <w:r w:rsidRPr="0097463C">
              <w:rPr>
                <w:rFonts w:ascii="新宋体" w:eastAsia="新宋体" w:hAnsi="新宋体" w:cs="方正大标宋简体"/>
                <w:b/>
                <w:bCs/>
                <w:szCs w:val="21"/>
              </w:rPr>
              <w:t>2011〕114号）规定应进入名录的投标人</w:t>
            </w:r>
            <w:r w:rsidRPr="0097463C">
              <w:rPr>
                <w:rFonts w:ascii="新宋体" w:eastAsia="新宋体" w:hAnsi="新宋体" w:cs="方正大标宋简体" w:hint="eastAsia"/>
                <w:b/>
                <w:bCs/>
                <w:szCs w:val="21"/>
              </w:rPr>
              <w:t>（包括联合体各成员）</w:t>
            </w:r>
            <w:r w:rsidRPr="0097463C">
              <w:rPr>
                <w:rFonts w:ascii="新宋体" w:eastAsia="新宋体" w:hAnsi="新宋体" w:cs="方正大标宋简体"/>
                <w:b/>
                <w:bCs/>
                <w:szCs w:val="21"/>
              </w:rPr>
              <w:t>在投标截止时间前应进入交通运输部“全国公路建设市场监督管理系</w:t>
            </w:r>
            <w:r w:rsidR="00726BEF" w:rsidRPr="0097463C">
              <w:rPr>
                <w:rFonts w:ascii="新宋体" w:eastAsia="新宋体" w:hAnsi="新宋体" w:cs="宋体"/>
                <w:b/>
                <w:bCs/>
                <w:szCs w:val="21"/>
              </w:rPr>
              <w:lastRenderedPageBreak/>
              <w:t>统（https://hwdms.mot.gov.cn）”中的公路工程</w:t>
            </w:r>
            <w:r w:rsidR="00726BEF" w:rsidRPr="0097463C">
              <w:rPr>
                <w:rFonts w:ascii="新宋体" w:eastAsia="新宋体" w:hAnsi="新宋体" w:cs="宋体" w:hint="eastAsia"/>
                <w:b/>
                <w:bCs/>
                <w:szCs w:val="21"/>
              </w:rPr>
              <w:t>设计</w:t>
            </w:r>
            <w:r w:rsidR="00726BEF" w:rsidRPr="0097463C">
              <w:rPr>
                <w:rFonts w:ascii="新宋体" w:eastAsia="新宋体" w:hAnsi="新宋体" w:cs="宋体"/>
                <w:b/>
                <w:bCs/>
                <w:szCs w:val="21"/>
              </w:rPr>
              <w:t>资质企业名录</w:t>
            </w:r>
            <w:r w:rsidR="00726BEF" w:rsidRPr="0097463C">
              <w:rPr>
                <w:rFonts w:ascii="新宋体" w:eastAsia="新宋体" w:hAnsi="新宋体" w:cs="宋体" w:hint="eastAsia"/>
                <w:b/>
                <w:bCs/>
                <w:szCs w:val="21"/>
              </w:rPr>
              <w:t>和（或）公路工程施工资质企业名录</w:t>
            </w:r>
            <w:r w:rsidR="00726BEF" w:rsidRPr="0097463C">
              <w:rPr>
                <w:rFonts w:ascii="新宋体" w:eastAsia="新宋体" w:hAnsi="新宋体" w:cs="宋体"/>
                <w:b/>
                <w:bCs/>
                <w:szCs w:val="21"/>
              </w:rPr>
              <w:t>，且投标人名称和资质与该名录中的相应企业名称和资质完全一致。</w:t>
            </w:r>
          </w:p>
          <w:p w14:paraId="2EC0FDEA" w14:textId="77777777" w:rsidR="00726BEF" w:rsidRPr="0097463C" w:rsidRDefault="00726BEF" w:rsidP="00726BEF">
            <w:pPr>
              <w:adjustRightInd w:val="0"/>
              <w:snapToGrid w:val="0"/>
              <w:rPr>
                <w:rFonts w:ascii="新宋体" w:eastAsia="新宋体" w:hAnsi="新宋体" w:cs="宋体"/>
                <w:szCs w:val="21"/>
              </w:rPr>
            </w:pPr>
            <w:r w:rsidRPr="0097463C">
              <w:rPr>
                <w:rFonts w:ascii="新宋体" w:eastAsia="新宋体" w:hAnsi="新宋体" w:cs="宋体" w:hint="eastAsia"/>
                <w:szCs w:val="21"/>
              </w:rPr>
              <w:t>注：</w:t>
            </w:r>
          </w:p>
          <w:p w14:paraId="3CD9CC34" w14:textId="77777777" w:rsidR="00726BEF" w:rsidRPr="0097463C" w:rsidRDefault="00726BEF" w:rsidP="00726BEF">
            <w:pPr>
              <w:adjustRightInd w:val="0"/>
              <w:snapToGrid w:val="0"/>
              <w:rPr>
                <w:rFonts w:ascii="新宋体" w:eastAsia="新宋体" w:hAnsi="新宋体" w:cs="宋体"/>
                <w:szCs w:val="21"/>
              </w:rPr>
            </w:pPr>
            <w:r w:rsidRPr="0097463C">
              <w:rPr>
                <w:rFonts w:ascii="新宋体" w:eastAsia="新宋体" w:hAnsi="新宋体" w:cs="宋体" w:hint="eastAsia"/>
                <w:szCs w:val="21"/>
              </w:rPr>
              <w:t>①“投标人自有人员”指现由投标人为其申报社会保险登记，并为其缴纳社会保险费的人员；如拟任职人员已退休，指现由投标人正式聘用的退休人员。</w:t>
            </w:r>
          </w:p>
          <w:p w14:paraId="0A7BCAB3" w14:textId="77777777" w:rsidR="00726BEF" w:rsidRPr="0097463C" w:rsidRDefault="00726BEF" w:rsidP="00726BEF">
            <w:pPr>
              <w:adjustRightInd w:val="0"/>
              <w:snapToGrid w:val="0"/>
              <w:rPr>
                <w:rFonts w:ascii="新宋体" w:eastAsia="新宋体" w:hAnsi="新宋体" w:cs="宋体"/>
                <w:szCs w:val="21"/>
              </w:rPr>
            </w:pPr>
            <w:r w:rsidRPr="0097463C">
              <w:rPr>
                <w:rFonts w:ascii="新宋体" w:eastAsia="新宋体" w:hAnsi="新宋体" w:cs="宋体" w:hint="eastAsia"/>
                <w:szCs w:val="21"/>
              </w:rPr>
              <w:t>②以联合体形式投标的，则项目经理应为联合体牵头人自有人员、设计负责人应为承担工程设计的联合体成员自有人员、施工负责人应为承担工程施工的联合体成员自有人员。</w:t>
            </w:r>
          </w:p>
        </w:tc>
      </w:tr>
      <w:tr w:rsidR="00726BEF" w:rsidRPr="0097463C" w14:paraId="0AB178B0" w14:textId="77777777" w:rsidTr="005F6278">
        <w:tc>
          <w:tcPr>
            <w:tcW w:w="1165" w:type="dxa"/>
            <w:tcBorders>
              <w:top w:val="single" w:sz="4" w:space="0" w:color="auto"/>
              <w:left w:val="single" w:sz="4" w:space="0" w:color="auto"/>
              <w:bottom w:val="single" w:sz="4" w:space="0" w:color="auto"/>
              <w:right w:val="single" w:sz="4" w:space="0" w:color="auto"/>
            </w:tcBorders>
            <w:vAlign w:val="center"/>
          </w:tcPr>
          <w:p w14:paraId="2B62F228" w14:textId="77777777" w:rsidR="00726BEF" w:rsidRPr="0097463C" w:rsidRDefault="00726BEF" w:rsidP="00726BEF">
            <w:pPr>
              <w:adjustRightInd w:val="0"/>
              <w:snapToGrid w:val="0"/>
              <w:jc w:val="center"/>
              <w:rPr>
                <w:rFonts w:ascii="新宋体" w:eastAsia="新宋体" w:hAnsi="新宋体" w:cs="宋体"/>
                <w:szCs w:val="21"/>
              </w:rPr>
            </w:pPr>
            <w:r w:rsidRPr="0097463C">
              <w:rPr>
                <w:rFonts w:ascii="新宋体" w:eastAsia="新宋体" w:hAnsi="新宋体" w:cs="宋体"/>
                <w:szCs w:val="21"/>
              </w:rPr>
              <w:lastRenderedPageBreak/>
              <w:t>1.4.2</w:t>
            </w:r>
          </w:p>
        </w:tc>
        <w:tc>
          <w:tcPr>
            <w:tcW w:w="2062" w:type="dxa"/>
            <w:tcBorders>
              <w:top w:val="single" w:sz="4" w:space="0" w:color="auto"/>
              <w:left w:val="single" w:sz="4" w:space="0" w:color="auto"/>
              <w:bottom w:val="single" w:sz="4" w:space="0" w:color="auto"/>
              <w:right w:val="single" w:sz="4" w:space="0" w:color="auto"/>
            </w:tcBorders>
            <w:vAlign w:val="center"/>
          </w:tcPr>
          <w:p w14:paraId="0DF0C239" w14:textId="77777777" w:rsidR="00726BEF" w:rsidRPr="0097463C" w:rsidRDefault="00726BEF" w:rsidP="00726BEF">
            <w:pPr>
              <w:adjustRightInd w:val="0"/>
              <w:snapToGrid w:val="0"/>
              <w:jc w:val="center"/>
              <w:rPr>
                <w:rFonts w:ascii="新宋体" w:eastAsia="新宋体" w:hAnsi="新宋体" w:cs="宋体"/>
                <w:szCs w:val="21"/>
              </w:rPr>
            </w:pPr>
            <w:r w:rsidRPr="0097463C">
              <w:rPr>
                <w:rFonts w:ascii="新宋体" w:eastAsia="新宋体" w:hAnsi="新宋体" w:cs="宋体"/>
                <w:szCs w:val="21"/>
              </w:rPr>
              <w:t>是否接受联合体投标</w:t>
            </w:r>
          </w:p>
        </w:tc>
        <w:tc>
          <w:tcPr>
            <w:tcW w:w="6627" w:type="dxa"/>
            <w:tcBorders>
              <w:top w:val="single" w:sz="4" w:space="0" w:color="auto"/>
              <w:left w:val="single" w:sz="4" w:space="0" w:color="auto"/>
              <w:bottom w:val="single" w:sz="4" w:space="0" w:color="auto"/>
              <w:right w:val="single" w:sz="4" w:space="0" w:color="auto"/>
            </w:tcBorders>
            <w:vAlign w:val="center"/>
          </w:tcPr>
          <w:p w14:paraId="6857C871" w14:textId="77777777" w:rsidR="00726BEF" w:rsidRPr="0097463C" w:rsidRDefault="00726BEF" w:rsidP="00726BEF">
            <w:pPr>
              <w:adjustRightInd w:val="0"/>
              <w:snapToGrid w:val="0"/>
              <w:rPr>
                <w:rFonts w:ascii="新宋体" w:eastAsia="新宋体" w:hAnsi="新宋体" w:cs="宋体"/>
                <w:szCs w:val="21"/>
              </w:rPr>
            </w:pPr>
            <w:r w:rsidRPr="0097463C">
              <w:rPr>
                <w:rFonts w:ascii="新宋体" w:eastAsia="新宋体" w:hAnsi="新宋体" w:cs="宋体" w:hint="eastAsia"/>
                <w:szCs w:val="21"/>
              </w:rPr>
              <w:t>接受，应满足下列要求：</w:t>
            </w:r>
            <w:r w:rsidRPr="0097463C">
              <w:rPr>
                <w:rFonts w:ascii="新宋体" w:eastAsia="新宋体" w:hAnsi="新宋体" w:cs="宋体" w:hint="eastAsia"/>
                <w:b/>
                <w:bCs/>
                <w:szCs w:val="21"/>
              </w:rPr>
              <w:t>见招标文件第一章“招标公告”。</w:t>
            </w:r>
          </w:p>
        </w:tc>
      </w:tr>
      <w:tr w:rsidR="00726BEF" w:rsidRPr="0097463C" w14:paraId="39C25E93" w14:textId="77777777" w:rsidTr="005F6278">
        <w:tc>
          <w:tcPr>
            <w:tcW w:w="1165" w:type="dxa"/>
            <w:tcBorders>
              <w:top w:val="single" w:sz="4" w:space="0" w:color="auto"/>
              <w:left w:val="single" w:sz="4" w:space="0" w:color="auto"/>
              <w:bottom w:val="single" w:sz="4" w:space="0" w:color="auto"/>
              <w:right w:val="single" w:sz="4" w:space="0" w:color="auto"/>
            </w:tcBorders>
            <w:vAlign w:val="center"/>
          </w:tcPr>
          <w:p w14:paraId="556F9F0D" w14:textId="77777777" w:rsidR="00726BEF" w:rsidRPr="0097463C" w:rsidRDefault="00726BEF" w:rsidP="00726BEF">
            <w:pPr>
              <w:adjustRightInd w:val="0"/>
              <w:snapToGrid w:val="0"/>
              <w:jc w:val="center"/>
              <w:rPr>
                <w:rFonts w:ascii="新宋体" w:eastAsia="新宋体" w:hAnsi="新宋体" w:cs="宋体"/>
                <w:szCs w:val="21"/>
              </w:rPr>
            </w:pPr>
            <w:r w:rsidRPr="0097463C">
              <w:rPr>
                <w:rFonts w:ascii="新宋体" w:eastAsia="新宋体" w:hAnsi="新宋体" w:cs="宋体" w:hint="eastAsia"/>
                <w:szCs w:val="21"/>
              </w:rPr>
              <w:t>1</w:t>
            </w:r>
            <w:r w:rsidRPr="0097463C">
              <w:rPr>
                <w:rFonts w:ascii="新宋体" w:eastAsia="新宋体" w:hAnsi="新宋体" w:cs="宋体"/>
                <w:szCs w:val="21"/>
              </w:rPr>
              <w:t>.4.3</w:t>
            </w:r>
          </w:p>
        </w:tc>
        <w:tc>
          <w:tcPr>
            <w:tcW w:w="2062" w:type="dxa"/>
            <w:tcBorders>
              <w:top w:val="single" w:sz="4" w:space="0" w:color="auto"/>
              <w:left w:val="single" w:sz="4" w:space="0" w:color="auto"/>
              <w:bottom w:val="single" w:sz="4" w:space="0" w:color="auto"/>
              <w:right w:val="single" w:sz="4" w:space="0" w:color="auto"/>
            </w:tcBorders>
            <w:vAlign w:val="center"/>
          </w:tcPr>
          <w:p w14:paraId="36358885" w14:textId="77777777" w:rsidR="00726BEF" w:rsidRPr="0097463C" w:rsidRDefault="00726BEF" w:rsidP="00726BEF">
            <w:pPr>
              <w:adjustRightInd w:val="0"/>
              <w:snapToGrid w:val="0"/>
              <w:jc w:val="center"/>
              <w:rPr>
                <w:rFonts w:ascii="新宋体" w:eastAsia="新宋体" w:hAnsi="新宋体" w:cs="宋体"/>
                <w:szCs w:val="21"/>
              </w:rPr>
            </w:pPr>
            <w:r w:rsidRPr="0097463C">
              <w:rPr>
                <w:rFonts w:ascii="新宋体" w:eastAsia="新宋体" w:hAnsi="新宋体" w:cs="宋体" w:hint="eastAsia"/>
                <w:szCs w:val="21"/>
              </w:rPr>
              <w:t>投标人不得存在的情形</w:t>
            </w:r>
          </w:p>
        </w:tc>
        <w:tc>
          <w:tcPr>
            <w:tcW w:w="6627" w:type="dxa"/>
            <w:tcBorders>
              <w:top w:val="single" w:sz="4" w:space="0" w:color="auto"/>
              <w:left w:val="single" w:sz="4" w:space="0" w:color="auto"/>
              <w:bottom w:val="single" w:sz="4" w:space="0" w:color="auto"/>
              <w:right w:val="single" w:sz="4" w:space="0" w:color="auto"/>
            </w:tcBorders>
            <w:vAlign w:val="center"/>
          </w:tcPr>
          <w:p w14:paraId="4C6340E0" w14:textId="77777777" w:rsidR="00F01966" w:rsidRPr="00F01966" w:rsidRDefault="00F01966" w:rsidP="00F01966">
            <w:pPr>
              <w:adjustRightInd w:val="0"/>
              <w:snapToGrid w:val="0"/>
              <w:rPr>
                <w:rFonts w:ascii="新宋体" w:eastAsia="新宋体" w:hAnsi="新宋体" w:cs="宋体"/>
                <w:b/>
                <w:bCs/>
                <w:szCs w:val="21"/>
              </w:rPr>
            </w:pPr>
            <w:r w:rsidRPr="00F01966">
              <w:rPr>
                <w:rFonts w:ascii="新宋体" w:eastAsia="新宋体" w:hAnsi="新宋体" w:cs="宋体" w:hint="eastAsia"/>
                <w:b/>
                <w:bCs/>
                <w:szCs w:val="21"/>
              </w:rPr>
              <w:t>本项（2）目细化为：</w:t>
            </w:r>
          </w:p>
          <w:p w14:paraId="16BCA021" w14:textId="77777777" w:rsidR="00F01966" w:rsidRPr="00F01966" w:rsidRDefault="00F01966" w:rsidP="00F01966">
            <w:pPr>
              <w:adjustRightInd w:val="0"/>
              <w:snapToGrid w:val="0"/>
              <w:rPr>
                <w:rFonts w:ascii="新宋体" w:eastAsia="新宋体" w:hAnsi="新宋体" w:cs="宋体"/>
                <w:b/>
                <w:bCs/>
                <w:szCs w:val="21"/>
              </w:rPr>
            </w:pPr>
            <w:r w:rsidRPr="00F01966">
              <w:rPr>
                <w:rFonts w:ascii="新宋体" w:eastAsia="新宋体" w:hAnsi="新宋体" w:cs="宋体" w:hint="eastAsia"/>
                <w:b/>
                <w:bCs/>
                <w:szCs w:val="21"/>
              </w:rPr>
              <w:t>（2）为本招标项目的初步设计单位；</w:t>
            </w:r>
          </w:p>
          <w:p w14:paraId="5D57C1CB" w14:textId="77777777" w:rsidR="00F01966" w:rsidRPr="00F01966" w:rsidRDefault="00F01966" w:rsidP="00F01966">
            <w:pPr>
              <w:adjustRightInd w:val="0"/>
              <w:snapToGrid w:val="0"/>
              <w:rPr>
                <w:rFonts w:ascii="新宋体" w:eastAsia="新宋体" w:hAnsi="新宋体" w:cs="宋体"/>
                <w:b/>
                <w:bCs/>
                <w:szCs w:val="21"/>
              </w:rPr>
            </w:pPr>
            <w:r w:rsidRPr="00F01966">
              <w:rPr>
                <w:rFonts w:ascii="新宋体" w:eastAsia="新宋体" w:hAnsi="新宋体" w:cs="宋体" w:hint="eastAsia"/>
                <w:b/>
                <w:bCs/>
                <w:szCs w:val="21"/>
              </w:rPr>
              <w:t>本项补充：</w:t>
            </w:r>
          </w:p>
          <w:p w14:paraId="0AB25E3E" w14:textId="77777777" w:rsidR="00F01966" w:rsidRPr="00F01966" w:rsidRDefault="00F01966" w:rsidP="00F01966">
            <w:pPr>
              <w:adjustRightInd w:val="0"/>
              <w:snapToGrid w:val="0"/>
              <w:rPr>
                <w:rFonts w:ascii="新宋体" w:eastAsia="新宋体" w:hAnsi="新宋体" w:cs="宋体"/>
                <w:b/>
                <w:bCs/>
                <w:szCs w:val="21"/>
              </w:rPr>
            </w:pPr>
            <w:r w:rsidRPr="00F01966">
              <w:rPr>
                <w:rFonts w:ascii="新宋体" w:eastAsia="新宋体" w:hAnsi="新宋体" w:cs="宋体" w:hint="eastAsia"/>
                <w:b/>
                <w:bCs/>
                <w:szCs w:val="21"/>
              </w:rPr>
              <w:t>（13）与本招标项目初步设计单位同为一个法定代表人或相互控股（或参股）或相互任职（或工作）。</w:t>
            </w:r>
          </w:p>
          <w:p w14:paraId="1B0C165B" w14:textId="77D62DA9" w:rsidR="00726BEF" w:rsidRPr="0097463C" w:rsidRDefault="00F01966" w:rsidP="00F01966">
            <w:pPr>
              <w:adjustRightInd w:val="0"/>
              <w:snapToGrid w:val="0"/>
              <w:rPr>
                <w:rFonts w:ascii="新宋体" w:eastAsia="新宋体" w:hAnsi="新宋体" w:cs="宋体"/>
                <w:szCs w:val="21"/>
              </w:rPr>
            </w:pPr>
            <w:r w:rsidRPr="00F01966">
              <w:rPr>
                <w:rFonts w:ascii="新宋体" w:eastAsia="新宋体" w:hAnsi="新宋体" w:cs="宋体" w:hint="eastAsia"/>
                <w:b/>
                <w:bCs/>
                <w:szCs w:val="21"/>
              </w:rPr>
              <w:t>（14）为本招标项目初步设计单位、代建单位、监理单位的附属单位。</w:t>
            </w:r>
          </w:p>
        </w:tc>
      </w:tr>
    </w:tbl>
    <w:p w14:paraId="2A6FFC14" w14:textId="46F3EB21" w:rsidR="00C52AA0" w:rsidRPr="0097463C" w:rsidRDefault="00726BEF">
      <w:pPr>
        <w:autoSpaceDE w:val="0"/>
        <w:autoSpaceDN w:val="0"/>
        <w:adjustRightInd w:val="0"/>
        <w:spacing w:line="400" w:lineRule="exact"/>
        <w:ind w:firstLineChars="200" w:firstLine="420"/>
        <w:jc w:val="left"/>
        <w:rPr>
          <w:rFonts w:ascii="新宋体" w:eastAsia="新宋体" w:hAnsi="新宋体" w:cs="宋体"/>
          <w:bCs/>
          <w:szCs w:val="18"/>
        </w:rPr>
      </w:pPr>
      <w:r w:rsidRPr="0097463C">
        <w:rPr>
          <w:rFonts w:ascii="新宋体" w:eastAsia="新宋体" w:hAnsi="新宋体" w:cs="Times New Roman" w:hint="eastAsia"/>
          <w:szCs w:val="21"/>
        </w:rPr>
        <w:t xml:space="preserve"> </w:t>
      </w:r>
      <w:r w:rsidR="007C63E4" w:rsidRPr="0097463C">
        <w:rPr>
          <w:rFonts w:ascii="新宋体" w:eastAsia="新宋体" w:hAnsi="新宋体" w:cs="Times New Roman" w:hint="eastAsia"/>
          <w:szCs w:val="21"/>
        </w:rPr>
        <w:t>“投标人须知正文”投标人资格要求部分直接引用</w:t>
      </w:r>
      <w:bookmarkStart w:id="2" w:name="_Hlk202286080"/>
      <w:r w:rsidRPr="0097463C">
        <w:rPr>
          <w:rFonts w:ascii="新宋体" w:eastAsia="新宋体" w:hAnsi="新宋体" w:cs="Times New Roman" w:hint="eastAsia"/>
          <w:szCs w:val="21"/>
        </w:rPr>
        <w:t>国家发展和改革委员会</w:t>
      </w:r>
      <w:bookmarkEnd w:id="2"/>
      <w:r w:rsidR="007C63E4" w:rsidRPr="0097463C">
        <w:rPr>
          <w:rFonts w:ascii="新宋体" w:eastAsia="新宋体" w:hAnsi="新宋体" w:cs="Times New Roman" w:hint="eastAsia"/>
          <w:szCs w:val="21"/>
        </w:rPr>
        <w:t>发布的《</w:t>
      </w:r>
      <w:r w:rsidRPr="0097463C">
        <w:rPr>
          <w:rFonts w:ascii="新宋体" w:eastAsia="新宋体" w:hAnsi="新宋体" w:cs="Times New Roman" w:hint="eastAsia"/>
          <w:szCs w:val="21"/>
        </w:rPr>
        <w:t>中华人民共和国标准设计施工总承包招标文件》（2012年版）</w:t>
      </w:r>
      <w:r w:rsidR="007C63E4" w:rsidRPr="0097463C">
        <w:rPr>
          <w:rFonts w:ascii="新宋体" w:eastAsia="新宋体" w:hAnsi="新宋体" w:cs="Times New Roman" w:hint="eastAsia"/>
          <w:szCs w:val="21"/>
        </w:rPr>
        <w:t>的“投标人须知正文”投标人资格要求部分内容。</w:t>
      </w:r>
    </w:p>
    <w:p w14:paraId="4F876809" w14:textId="77777777" w:rsidR="00726BEF" w:rsidRPr="0097463C" w:rsidRDefault="00726BEF" w:rsidP="00726BEF">
      <w:pPr>
        <w:snapToGrid w:val="0"/>
        <w:jc w:val="left"/>
        <w:outlineLvl w:val="1"/>
        <w:rPr>
          <w:rFonts w:ascii="新宋体" w:eastAsia="新宋体" w:hAnsi="新宋体" w:cs="宋体"/>
          <w:bCs/>
          <w:sz w:val="28"/>
          <w:szCs w:val="28"/>
        </w:rPr>
      </w:pPr>
      <w:bookmarkStart w:id="3" w:name="_Toc40978632"/>
      <w:bookmarkStart w:id="4" w:name="_Toc40978116"/>
      <w:bookmarkStart w:id="5" w:name="_Toc40978966"/>
      <w:bookmarkStart w:id="6" w:name="_Toc40726332"/>
      <w:bookmarkStart w:id="7" w:name="_Toc201226391"/>
    </w:p>
    <w:p w14:paraId="04F787C7" w14:textId="77777777" w:rsidR="0097463C" w:rsidRPr="0097463C" w:rsidRDefault="0097463C" w:rsidP="0097463C">
      <w:pPr>
        <w:snapToGrid w:val="0"/>
        <w:jc w:val="left"/>
        <w:outlineLvl w:val="1"/>
        <w:rPr>
          <w:rFonts w:ascii="新宋体" w:eastAsia="新宋体" w:hAnsi="新宋体" w:cs="方正大标宋简体"/>
          <w:bCs/>
          <w:sz w:val="28"/>
          <w:szCs w:val="28"/>
        </w:rPr>
      </w:pPr>
      <w:bookmarkStart w:id="8" w:name="_Toc203577457"/>
      <w:bookmarkEnd w:id="3"/>
      <w:bookmarkEnd w:id="4"/>
      <w:bookmarkEnd w:id="5"/>
      <w:bookmarkEnd w:id="6"/>
      <w:bookmarkEnd w:id="7"/>
      <w:r w:rsidRPr="0097463C">
        <w:rPr>
          <w:rFonts w:ascii="新宋体" w:eastAsia="新宋体" w:hAnsi="新宋体" w:cs="方正大标宋简体" w:hint="eastAsia"/>
          <w:bCs/>
          <w:sz w:val="28"/>
          <w:szCs w:val="28"/>
        </w:rPr>
        <w:t>附录一</w:t>
      </w:r>
      <w:r w:rsidRPr="0097463C">
        <w:rPr>
          <w:rFonts w:ascii="新宋体" w:eastAsia="新宋体" w:hAnsi="新宋体" w:cs="方正大标宋简体"/>
          <w:bCs/>
          <w:sz w:val="28"/>
          <w:szCs w:val="28"/>
        </w:rPr>
        <w:t xml:space="preserve">  </w:t>
      </w:r>
      <w:r w:rsidRPr="0097463C">
        <w:rPr>
          <w:rFonts w:ascii="新宋体" w:eastAsia="新宋体" w:hAnsi="新宋体" w:cs="方正大标宋简体" w:hint="eastAsia"/>
          <w:bCs/>
          <w:sz w:val="28"/>
          <w:szCs w:val="28"/>
        </w:rPr>
        <w:t>施工机械设备最低要求</w:t>
      </w:r>
      <w:bookmarkEnd w:id="8"/>
    </w:p>
    <w:p w14:paraId="2720A2C1" w14:textId="77777777" w:rsidR="0097463C" w:rsidRPr="0097463C" w:rsidRDefault="0097463C" w:rsidP="0097463C">
      <w:pPr>
        <w:ind w:firstLineChars="200" w:firstLine="482"/>
        <w:jc w:val="left"/>
        <w:rPr>
          <w:rFonts w:ascii="新宋体" w:eastAsia="新宋体" w:hAnsi="新宋体" w:cs="方正大标宋简体"/>
          <w:b/>
          <w:bCs/>
          <w:sz w:val="24"/>
          <w:szCs w:val="24"/>
        </w:rPr>
      </w:pPr>
    </w:p>
    <w:p w14:paraId="2A108834" w14:textId="77777777" w:rsidR="0097463C" w:rsidRPr="0097463C" w:rsidRDefault="0097463C" w:rsidP="0097463C">
      <w:pPr>
        <w:ind w:firstLineChars="200" w:firstLine="482"/>
        <w:jc w:val="left"/>
        <w:rPr>
          <w:rFonts w:ascii="新宋体" w:eastAsia="新宋体" w:hAnsi="新宋体" w:cs="方正大标宋简体"/>
          <w:b/>
          <w:bCs/>
          <w:sz w:val="24"/>
          <w:szCs w:val="24"/>
        </w:rPr>
      </w:pPr>
      <w:r w:rsidRPr="0097463C">
        <w:rPr>
          <w:rFonts w:ascii="新宋体" w:eastAsia="新宋体" w:hAnsi="新宋体" w:cs="方正大标宋简体" w:hint="eastAsia"/>
          <w:b/>
          <w:bCs/>
          <w:sz w:val="24"/>
          <w:szCs w:val="24"/>
        </w:rPr>
        <w:t>无施工机械设备最低要求。</w:t>
      </w:r>
    </w:p>
    <w:p w14:paraId="5745EE4F" w14:textId="77777777" w:rsidR="0097463C" w:rsidRPr="0097463C" w:rsidRDefault="0097463C" w:rsidP="0097463C">
      <w:pPr>
        <w:ind w:firstLineChars="200" w:firstLine="420"/>
        <w:jc w:val="left"/>
        <w:rPr>
          <w:rFonts w:ascii="新宋体" w:eastAsia="新宋体" w:hAnsi="新宋体" w:cs="方正大标宋简体"/>
          <w:szCs w:val="21"/>
        </w:rPr>
      </w:pPr>
    </w:p>
    <w:p w14:paraId="30D4281D" w14:textId="77777777" w:rsidR="0097463C" w:rsidRPr="0097463C" w:rsidRDefault="0097463C" w:rsidP="0097463C">
      <w:pPr>
        <w:ind w:firstLineChars="200" w:firstLine="420"/>
        <w:jc w:val="left"/>
        <w:rPr>
          <w:rFonts w:ascii="新宋体" w:eastAsia="新宋体" w:hAnsi="新宋体" w:cs="方正大标宋简体"/>
          <w:szCs w:val="21"/>
        </w:rPr>
      </w:pPr>
      <w:r w:rsidRPr="0097463C">
        <w:rPr>
          <w:rFonts w:ascii="新宋体" w:eastAsia="新宋体" w:hAnsi="新宋体" w:cs="方正大标宋简体"/>
          <w:szCs w:val="21"/>
        </w:rPr>
        <w:t>注：</w:t>
      </w:r>
    </w:p>
    <w:p w14:paraId="5613AB16" w14:textId="77777777" w:rsidR="0097463C" w:rsidRPr="0097463C" w:rsidRDefault="0097463C" w:rsidP="0097463C">
      <w:pPr>
        <w:spacing w:line="400" w:lineRule="exact"/>
        <w:ind w:firstLineChars="200" w:firstLine="420"/>
        <w:rPr>
          <w:rFonts w:ascii="新宋体" w:eastAsia="新宋体" w:hAnsi="新宋体" w:cs="方正大标宋简体"/>
          <w:szCs w:val="21"/>
        </w:rPr>
      </w:pPr>
      <w:r w:rsidRPr="0097463C">
        <w:rPr>
          <w:rFonts w:ascii="新宋体" w:eastAsia="新宋体" w:hAnsi="新宋体" w:cs="方正大标宋简体"/>
          <w:szCs w:val="21"/>
        </w:rPr>
        <w:t>1.</w:t>
      </w:r>
      <w:r w:rsidRPr="0097463C">
        <w:rPr>
          <w:rFonts w:ascii="新宋体" w:eastAsia="新宋体" w:hAnsi="新宋体" w:cs="方正大标宋简体" w:hint="eastAsia"/>
          <w:szCs w:val="24"/>
        </w:rPr>
        <w:t xml:space="preserve"> 施工机械设备</w:t>
      </w:r>
      <w:r w:rsidRPr="0097463C">
        <w:rPr>
          <w:rFonts w:ascii="新宋体" w:eastAsia="新宋体" w:hAnsi="新宋体" w:cs="方正大标宋简体" w:hint="eastAsia"/>
          <w:szCs w:val="21"/>
        </w:rPr>
        <w:t>由承包人在施工开工之前，根据本项目施工需要合理配备，经发包人审批后进驻现场且未经发包人审批不进行更换。</w:t>
      </w:r>
    </w:p>
    <w:p w14:paraId="4B9760EE" w14:textId="77777777" w:rsidR="0097463C" w:rsidRPr="0097463C" w:rsidRDefault="0097463C" w:rsidP="0097463C">
      <w:pPr>
        <w:spacing w:line="400" w:lineRule="exact"/>
        <w:ind w:firstLineChars="200" w:firstLine="420"/>
        <w:rPr>
          <w:rFonts w:ascii="新宋体" w:eastAsia="新宋体" w:hAnsi="新宋体" w:cs="方正大标宋简体"/>
          <w:szCs w:val="21"/>
        </w:rPr>
      </w:pPr>
      <w:r w:rsidRPr="0097463C">
        <w:rPr>
          <w:rFonts w:ascii="新宋体" w:eastAsia="新宋体" w:hAnsi="新宋体" w:cs="方正大标宋简体"/>
          <w:szCs w:val="21"/>
        </w:rPr>
        <w:t>2</w:t>
      </w:r>
      <w:r w:rsidRPr="0097463C">
        <w:rPr>
          <w:rFonts w:ascii="新宋体" w:eastAsia="新宋体" w:hAnsi="新宋体" w:cs="方正大标宋简体" w:hint="eastAsia"/>
          <w:szCs w:val="21"/>
        </w:rPr>
        <w:t>、施工过程中，发包人如发现进场施工机械设备无法满足施工进度、质量等方面需要时，有权要求承包人无偿增加或更换相应的施工设备，投标人应无条件增加，增加进场设备所产生的一切费用均已含在合同价格中，发包人不进行额外支付。</w:t>
      </w:r>
    </w:p>
    <w:p w14:paraId="096E608F" w14:textId="77777777" w:rsidR="0097463C" w:rsidRPr="0097463C" w:rsidRDefault="0097463C" w:rsidP="0097463C">
      <w:pPr>
        <w:spacing w:line="400" w:lineRule="exact"/>
        <w:ind w:firstLineChars="200" w:firstLine="420"/>
        <w:rPr>
          <w:rFonts w:ascii="新宋体" w:eastAsia="新宋体" w:hAnsi="新宋体" w:cs="方正大标宋简体"/>
          <w:szCs w:val="21"/>
        </w:rPr>
      </w:pPr>
      <w:r w:rsidRPr="0097463C">
        <w:rPr>
          <w:rFonts w:ascii="新宋体" w:eastAsia="新宋体" w:hAnsi="新宋体" w:cs="方正大标宋简体"/>
          <w:szCs w:val="21"/>
        </w:rPr>
        <w:t>3.</w:t>
      </w:r>
      <w:r w:rsidRPr="0097463C">
        <w:rPr>
          <w:rFonts w:ascii="新宋体" w:eastAsia="新宋体" w:hAnsi="新宋体" w:cs="方正大标宋简体" w:hint="eastAsia"/>
          <w:szCs w:val="21"/>
        </w:rPr>
        <w:t>如承包人不能提供的满足施工进度、质量等方面需要的机械设备，发包人有权解除合同。</w:t>
      </w:r>
    </w:p>
    <w:p w14:paraId="6A7AF61C" w14:textId="77777777" w:rsidR="0097463C" w:rsidRPr="0097463C" w:rsidRDefault="0097463C" w:rsidP="0097463C">
      <w:pPr>
        <w:snapToGrid w:val="0"/>
        <w:jc w:val="left"/>
        <w:outlineLvl w:val="1"/>
        <w:rPr>
          <w:rFonts w:ascii="新宋体" w:eastAsia="新宋体" w:hAnsi="新宋体" w:cs="方正大标宋简体"/>
          <w:bCs/>
          <w:sz w:val="28"/>
          <w:szCs w:val="28"/>
        </w:rPr>
      </w:pPr>
      <w:r w:rsidRPr="0097463C">
        <w:rPr>
          <w:rFonts w:ascii="新宋体" w:eastAsia="新宋体" w:hAnsi="新宋体" w:cs="方正大标宋简体"/>
          <w:szCs w:val="21"/>
        </w:rPr>
        <w:br w:type="page"/>
      </w:r>
      <w:bookmarkStart w:id="9" w:name="_Toc203577458"/>
      <w:r w:rsidRPr="0097463C">
        <w:rPr>
          <w:rFonts w:ascii="新宋体" w:eastAsia="新宋体" w:hAnsi="新宋体" w:cs="方正大标宋简体" w:hint="eastAsia"/>
          <w:bCs/>
          <w:sz w:val="28"/>
          <w:szCs w:val="28"/>
        </w:rPr>
        <w:lastRenderedPageBreak/>
        <w:t>附录二  资格审查条件（项目管理机构及人员最低要求）</w:t>
      </w:r>
      <w:bookmarkEnd w:id="9"/>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19"/>
        <w:gridCol w:w="849"/>
        <w:gridCol w:w="6486"/>
      </w:tblGrid>
      <w:tr w:rsidR="0097463C" w:rsidRPr="0097463C" w14:paraId="3F944AF8" w14:textId="77777777" w:rsidTr="00FB2524">
        <w:trPr>
          <w:trHeight w:val="936"/>
          <w:tblHeader/>
          <w:jc w:val="center"/>
        </w:trPr>
        <w:tc>
          <w:tcPr>
            <w:tcW w:w="1278" w:type="pct"/>
            <w:vAlign w:val="center"/>
          </w:tcPr>
          <w:p w14:paraId="0A4077CD" w14:textId="77777777" w:rsidR="0097463C" w:rsidRPr="0097463C" w:rsidRDefault="0097463C" w:rsidP="0097463C">
            <w:pPr>
              <w:snapToGrid w:val="0"/>
              <w:jc w:val="center"/>
              <w:rPr>
                <w:rFonts w:ascii="新宋体" w:eastAsia="新宋体" w:hAnsi="新宋体" w:cs="方正大标宋简体"/>
                <w:b/>
                <w:bCs/>
                <w:szCs w:val="21"/>
              </w:rPr>
            </w:pPr>
            <w:r w:rsidRPr="0097463C">
              <w:rPr>
                <w:rFonts w:ascii="新宋体" w:eastAsia="新宋体" w:hAnsi="新宋体" w:cs="方正大标宋简体" w:hint="eastAsia"/>
                <w:b/>
                <w:bCs/>
                <w:szCs w:val="21"/>
              </w:rPr>
              <w:t>人 员</w:t>
            </w:r>
          </w:p>
        </w:tc>
        <w:tc>
          <w:tcPr>
            <w:tcW w:w="431" w:type="pct"/>
            <w:vAlign w:val="center"/>
          </w:tcPr>
          <w:p w14:paraId="6640AEF7" w14:textId="77777777" w:rsidR="0097463C" w:rsidRPr="0097463C" w:rsidRDefault="0097463C" w:rsidP="0097463C">
            <w:pPr>
              <w:snapToGrid w:val="0"/>
              <w:jc w:val="center"/>
              <w:rPr>
                <w:rFonts w:ascii="新宋体" w:eastAsia="新宋体" w:hAnsi="新宋体" w:cs="方正大标宋简体"/>
                <w:b/>
                <w:bCs/>
                <w:szCs w:val="21"/>
              </w:rPr>
            </w:pPr>
            <w:r w:rsidRPr="0097463C">
              <w:rPr>
                <w:rFonts w:ascii="新宋体" w:eastAsia="新宋体" w:hAnsi="新宋体" w:cs="方正大标宋简体" w:hint="eastAsia"/>
                <w:b/>
                <w:bCs/>
                <w:szCs w:val="21"/>
              </w:rPr>
              <w:t>数量</w:t>
            </w:r>
          </w:p>
        </w:tc>
        <w:tc>
          <w:tcPr>
            <w:tcW w:w="3291" w:type="pct"/>
            <w:vAlign w:val="center"/>
          </w:tcPr>
          <w:p w14:paraId="5A851C1C" w14:textId="77777777" w:rsidR="0097463C" w:rsidRPr="0097463C" w:rsidRDefault="0097463C" w:rsidP="0097463C">
            <w:pPr>
              <w:snapToGrid w:val="0"/>
              <w:jc w:val="center"/>
              <w:rPr>
                <w:rFonts w:ascii="新宋体" w:eastAsia="新宋体" w:hAnsi="新宋体" w:cs="方正大标宋简体"/>
                <w:b/>
                <w:bCs/>
                <w:szCs w:val="21"/>
              </w:rPr>
            </w:pPr>
            <w:r w:rsidRPr="0097463C">
              <w:rPr>
                <w:rFonts w:ascii="新宋体" w:eastAsia="新宋体" w:hAnsi="新宋体" w:cs="方正大标宋简体" w:hint="eastAsia"/>
                <w:b/>
                <w:bCs/>
                <w:szCs w:val="21"/>
              </w:rPr>
              <w:t>最低资格要求</w:t>
            </w:r>
          </w:p>
        </w:tc>
      </w:tr>
      <w:tr w:rsidR="0097463C" w:rsidRPr="0097463C" w14:paraId="01B41682" w14:textId="77777777" w:rsidTr="00FB2524">
        <w:trPr>
          <w:trHeight w:val="936"/>
          <w:jc w:val="center"/>
        </w:trPr>
        <w:tc>
          <w:tcPr>
            <w:tcW w:w="1278" w:type="pct"/>
            <w:vAlign w:val="center"/>
          </w:tcPr>
          <w:p w14:paraId="370CDC0B" w14:textId="77777777" w:rsidR="0097463C" w:rsidRPr="0097463C" w:rsidRDefault="0097463C" w:rsidP="0097463C">
            <w:pPr>
              <w:snapToGrid w:val="0"/>
              <w:jc w:val="center"/>
              <w:rPr>
                <w:rFonts w:ascii="新宋体" w:eastAsia="新宋体" w:hAnsi="新宋体" w:cs="方正大标宋简体"/>
                <w:szCs w:val="21"/>
              </w:rPr>
            </w:pPr>
            <w:r w:rsidRPr="0097463C">
              <w:rPr>
                <w:rFonts w:ascii="新宋体" w:eastAsia="新宋体" w:hAnsi="新宋体" w:cs="方正大标宋简体" w:hint="eastAsia"/>
                <w:szCs w:val="21"/>
              </w:rPr>
              <w:t>项目经理</w:t>
            </w:r>
          </w:p>
        </w:tc>
        <w:tc>
          <w:tcPr>
            <w:tcW w:w="431" w:type="pct"/>
            <w:vAlign w:val="center"/>
          </w:tcPr>
          <w:p w14:paraId="03626492" w14:textId="77777777" w:rsidR="0097463C" w:rsidRPr="0097463C" w:rsidRDefault="0097463C" w:rsidP="0097463C">
            <w:pPr>
              <w:ind w:firstLineChars="100" w:firstLine="210"/>
              <w:rPr>
                <w:rFonts w:ascii="新宋体" w:eastAsia="新宋体" w:hAnsi="新宋体" w:cs="方正大标宋简体"/>
                <w:szCs w:val="20"/>
              </w:rPr>
            </w:pPr>
            <w:r w:rsidRPr="0097463C">
              <w:rPr>
                <w:rFonts w:ascii="新宋体" w:eastAsia="新宋体" w:hAnsi="新宋体" w:cs="方正大标宋简体" w:hint="eastAsia"/>
                <w:szCs w:val="20"/>
              </w:rPr>
              <w:t>1</w:t>
            </w:r>
          </w:p>
        </w:tc>
        <w:tc>
          <w:tcPr>
            <w:tcW w:w="3291" w:type="pct"/>
            <w:vAlign w:val="center"/>
          </w:tcPr>
          <w:p w14:paraId="70B8EEF5" w14:textId="77777777" w:rsidR="0097463C" w:rsidRPr="0097463C" w:rsidRDefault="0097463C" w:rsidP="0097463C">
            <w:pPr>
              <w:rPr>
                <w:rFonts w:ascii="新宋体" w:eastAsia="新宋体" w:hAnsi="新宋体" w:cs="方正大标宋简体"/>
                <w:szCs w:val="20"/>
              </w:rPr>
            </w:pPr>
            <w:r w:rsidRPr="0097463C">
              <w:rPr>
                <w:rFonts w:ascii="新宋体" w:eastAsia="新宋体" w:hAnsi="新宋体" w:cs="方正大标宋简体" w:hint="eastAsia"/>
                <w:szCs w:val="20"/>
              </w:rPr>
              <w:t>见第二章“投标人须知”第1.4.1项规定</w:t>
            </w:r>
          </w:p>
        </w:tc>
      </w:tr>
      <w:tr w:rsidR="0097463C" w:rsidRPr="0097463C" w14:paraId="66D3F967" w14:textId="77777777" w:rsidTr="00FB2524">
        <w:trPr>
          <w:trHeight w:val="936"/>
          <w:jc w:val="center"/>
        </w:trPr>
        <w:tc>
          <w:tcPr>
            <w:tcW w:w="1278" w:type="pct"/>
            <w:vAlign w:val="center"/>
          </w:tcPr>
          <w:p w14:paraId="74D0231C" w14:textId="77777777" w:rsidR="0097463C" w:rsidRPr="0097463C" w:rsidRDefault="0097463C" w:rsidP="0097463C">
            <w:pPr>
              <w:snapToGrid w:val="0"/>
              <w:jc w:val="center"/>
              <w:rPr>
                <w:rFonts w:ascii="新宋体" w:eastAsia="新宋体" w:hAnsi="新宋体" w:cs="方正大标宋简体"/>
                <w:szCs w:val="21"/>
              </w:rPr>
            </w:pPr>
            <w:r w:rsidRPr="0097463C">
              <w:rPr>
                <w:rFonts w:ascii="新宋体" w:eastAsia="新宋体" w:hAnsi="新宋体" w:cs="方正大标宋简体" w:hint="eastAsia"/>
                <w:szCs w:val="21"/>
              </w:rPr>
              <w:t>设计负责人</w:t>
            </w:r>
          </w:p>
        </w:tc>
        <w:tc>
          <w:tcPr>
            <w:tcW w:w="431" w:type="pct"/>
            <w:vAlign w:val="center"/>
          </w:tcPr>
          <w:p w14:paraId="6FDFD79E" w14:textId="77777777" w:rsidR="0097463C" w:rsidRPr="0097463C" w:rsidRDefault="0097463C" w:rsidP="0097463C">
            <w:pPr>
              <w:ind w:firstLineChars="100" w:firstLine="210"/>
              <w:rPr>
                <w:rFonts w:ascii="新宋体" w:eastAsia="新宋体" w:hAnsi="新宋体" w:cs="方正大标宋简体"/>
                <w:szCs w:val="20"/>
              </w:rPr>
            </w:pPr>
            <w:r w:rsidRPr="0097463C">
              <w:rPr>
                <w:rFonts w:ascii="新宋体" w:eastAsia="新宋体" w:hAnsi="新宋体" w:cs="方正大标宋简体" w:hint="eastAsia"/>
                <w:szCs w:val="20"/>
              </w:rPr>
              <w:t>1</w:t>
            </w:r>
          </w:p>
        </w:tc>
        <w:tc>
          <w:tcPr>
            <w:tcW w:w="3291" w:type="pct"/>
            <w:vAlign w:val="center"/>
          </w:tcPr>
          <w:p w14:paraId="795FAF46" w14:textId="77777777" w:rsidR="0097463C" w:rsidRPr="0097463C" w:rsidRDefault="0097463C" w:rsidP="0097463C">
            <w:pPr>
              <w:rPr>
                <w:rFonts w:ascii="新宋体" w:eastAsia="新宋体" w:hAnsi="新宋体" w:cs="方正大标宋简体"/>
                <w:szCs w:val="20"/>
              </w:rPr>
            </w:pPr>
            <w:r w:rsidRPr="0097463C">
              <w:rPr>
                <w:rFonts w:ascii="新宋体" w:eastAsia="新宋体" w:hAnsi="新宋体" w:cs="方正大标宋简体" w:hint="eastAsia"/>
                <w:szCs w:val="20"/>
              </w:rPr>
              <w:t>见第二章“投标人须知”第1.4.1项规定</w:t>
            </w:r>
          </w:p>
        </w:tc>
      </w:tr>
      <w:tr w:rsidR="0097463C" w:rsidRPr="0097463C" w14:paraId="77EE94C4" w14:textId="77777777" w:rsidTr="00FB2524">
        <w:trPr>
          <w:trHeight w:val="936"/>
          <w:jc w:val="center"/>
        </w:trPr>
        <w:tc>
          <w:tcPr>
            <w:tcW w:w="1278" w:type="pct"/>
            <w:vAlign w:val="center"/>
          </w:tcPr>
          <w:p w14:paraId="6D13D0B0" w14:textId="77777777" w:rsidR="0097463C" w:rsidRPr="0097463C" w:rsidRDefault="0097463C" w:rsidP="0097463C">
            <w:pPr>
              <w:snapToGrid w:val="0"/>
              <w:jc w:val="center"/>
              <w:rPr>
                <w:rFonts w:ascii="新宋体" w:eastAsia="新宋体" w:hAnsi="新宋体" w:cs="方正大标宋简体"/>
                <w:szCs w:val="21"/>
              </w:rPr>
            </w:pPr>
            <w:r w:rsidRPr="0097463C">
              <w:rPr>
                <w:rFonts w:ascii="新宋体" w:eastAsia="新宋体" w:hAnsi="新宋体" w:cs="方正大标宋简体" w:hint="eastAsia"/>
                <w:szCs w:val="21"/>
              </w:rPr>
              <w:t>施工负责人</w:t>
            </w:r>
          </w:p>
        </w:tc>
        <w:tc>
          <w:tcPr>
            <w:tcW w:w="431" w:type="pct"/>
            <w:vAlign w:val="center"/>
          </w:tcPr>
          <w:p w14:paraId="2C39DBD6" w14:textId="77777777" w:rsidR="0097463C" w:rsidRPr="0097463C" w:rsidRDefault="0097463C" w:rsidP="0097463C">
            <w:pPr>
              <w:ind w:firstLineChars="100" w:firstLine="210"/>
              <w:rPr>
                <w:rFonts w:ascii="新宋体" w:eastAsia="新宋体" w:hAnsi="新宋体" w:cs="方正大标宋简体"/>
                <w:szCs w:val="20"/>
              </w:rPr>
            </w:pPr>
            <w:r w:rsidRPr="0097463C">
              <w:rPr>
                <w:rFonts w:ascii="新宋体" w:eastAsia="新宋体" w:hAnsi="新宋体" w:cs="方正大标宋简体" w:hint="eastAsia"/>
                <w:szCs w:val="20"/>
              </w:rPr>
              <w:t>1</w:t>
            </w:r>
          </w:p>
        </w:tc>
        <w:tc>
          <w:tcPr>
            <w:tcW w:w="3291" w:type="pct"/>
            <w:vAlign w:val="center"/>
          </w:tcPr>
          <w:p w14:paraId="42B369CC" w14:textId="77777777" w:rsidR="0097463C" w:rsidRPr="0097463C" w:rsidRDefault="0097463C" w:rsidP="0097463C">
            <w:pPr>
              <w:rPr>
                <w:rFonts w:ascii="新宋体" w:eastAsia="新宋体" w:hAnsi="新宋体" w:cs="方正大标宋简体"/>
                <w:szCs w:val="20"/>
              </w:rPr>
            </w:pPr>
            <w:r w:rsidRPr="0097463C">
              <w:rPr>
                <w:rFonts w:ascii="新宋体" w:eastAsia="新宋体" w:hAnsi="新宋体" w:cs="方正大标宋简体" w:hint="eastAsia"/>
                <w:szCs w:val="20"/>
              </w:rPr>
              <w:t>见第二章“投标人须知”第1.4.1项规定</w:t>
            </w:r>
          </w:p>
        </w:tc>
      </w:tr>
      <w:tr w:rsidR="0097463C" w:rsidRPr="0097463C" w14:paraId="35E6BF39" w14:textId="77777777" w:rsidTr="00FB2524">
        <w:trPr>
          <w:trHeight w:val="936"/>
          <w:jc w:val="center"/>
        </w:trPr>
        <w:tc>
          <w:tcPr>
            <w:tcW w:w="1278" w:type="pct"/>
            <w:vAlign w:val="center"/>
          </w:tcPr>
          <w:p w14:paraId="16CE255B" w14:textId="77777777" w:rsidR="0097463C" w:rsidRPr="0097463C" w:rsidRDefault="0097463C" w:rsidP="0097463C">
            <w:pPr>
              <w:snapToGrid w:val="0"/>
              <w:jc w:val="center"/>
              <w:rPr>
                <w:rFonts w:ascii="新宋体" w:eastAsia="新宋体" w:hAnsi="新宋体" w:cs="方正大标宋简体"/>
                <w:szCs w:val="21"/>
              </w:rPr>
            </w:pPr>
            <w:r w:rsidRPr="0097463C">
              <w:rPr>
                <w:rFonts w:ascii="新宋体" w:eastAsia="新宋体" w:hAnsi="新宋体" w:cs="方正大标宋简体" w:hint="eastAsia"/>
                <w:szCs w:val="21"/>
              </w:rPr>
              <w:t>勘测</w:t>
            </w:r>
          </w:p>
          <w:p w14:paraId="7D7BDB2A" w14:textId="77777777" w:rsidR="0097463C" w:rsidRPr="0097463C" w:rsidRDefault="0097463C" w:rsidP="0097463C">
            <w:pPr>
              <w:snapToGrid w:val="0"/>
              <w:jc w:val="center"/>
              <w:rPr>
                <w:rFonts w:ascii="新宋体" w:eastAsia="新宋体" w:hAnsi="新宋体" w:cs="方正大标宋简体"/>
                <w:szCs w:val="21"/>
              </w:rPr>
            </w:pPr>
            <w:r w:rsidRPr="0097463C">
              <w:rPr>
                <w:rFonts w:ascii="新宋体" w:eastAsia="新宋体" w:hAnsi="新宋体" w:cs="方正大标宋简体" w:hint="eastAsia"/>
                <w:szCs w:val="21"/>
              </w:rPr>
              <w:t>分项负责人</w:t>
            </w:r>
          </w:p>
        </w:tc>
        <w:tc>
          <w:tcPr>
            <w:tcW w:w="431" w:type="pct"/>
            <w:vAlign w:val="center"/>
          </w:tcPr>
          <w:p w14:paraId="1393C290" w14:textId="77777777" w:rsidR="0097463C" w:rsidRPr="0097463C" w:rsidRDefault="0097463C" w:rsidP="0097463C">
            <w:pPr>
              <w:ind w:firstLineChars="100" w:firstLine="210"/>
              <w:rPr>
                <w:rFonts w:ascii="新宋体" w:eastAsia="新宋体" w:hAnsi="新宋体" w:cs="方正大标宋简体"/>
                <w:szCs w:val="20"/>
              </w:rPr>
            </w:pPr>
            <w:r w:rsidRPr="0097463C">
              <w:rPr>
                <w:rFonts w:ascii="新宋体" w:eastAsia="新宋体" w:hAnsi="新宋体" w:cs="方正大标宋简体" w:hint="eastAsia"/>
                <w:szCs w:val="20"/>
              </w:rPr>
              <w:t>1</w:t>
            </w:r>
          </w:p>
        </w:tc>
        <w:tc>
          <w:tcPr>
            <w:tcW w:w="3291" w:type="pct"/>
            <w:vAlign w:val="center"/>
          </w:tcPr>
          <w:p w14:paraId="269BBBCC" w14:textId="77777777" w:rsidR="0097463C" w:rsidRPr="0097463C" w:rsidRDefault="0097463C" w:rsidP="0097463C">
            <w:pPr>
              <w:rPr>
                <w:rFonts w:ascii="新宋体" w:eastAsia="新宋体" w:hAnsi="新宋体" w:cs="方正大标宋简体"/>
                <w:szCs w:val="20"/>
              </w:rPr>
            </w:pPr>
            <w:r w:rsidRPr="0097463C">
              <w:rPr>
                <w:rFonts w:ascii="新宋体" w:eastAsia="新宋体" w:hAnsi="新宋体" w:cs="方正大标宋简体" w:hint="eastAsia"/>
                <w:szCs w:val="20"/>
              </w:rPr>
              <w:t>（1）投标人自有人员；</w:t>
            </w:r>
          </w:p>
          <w:p w14:paraId="3F803E67" w14:textId="77777777" w:rsidR="0097463C" w:rsidRPr="0097463C" w:rsidRDefault="0097463C" w:rsidP="0097463C">
            <w:pPr>
              <w:rPr>
                <w:rFonts w:ascii="新宋体" w:eastAsia="新宋体" w:hAnsi="新宋体" w:cs="方正大标宋简体"/>
                <w:szCs w:val="20"/>
              </w:rPr>
            </w:pPr>
            <w:r w:rsidRPr="0097463C">
              <w:rPr>
                <w:rFonts w:ascii="新宋体" w:eastAsia="新宋体" w:hAnsi="新宋体" w:cs="方正大标宋简体" w:hint="eastAsia"/>
                <w:szCs w:val="20"/>
              </w:rPr>
              <w:t>（2）具有公路工程相关专业高级技术职称。</w:t>
            </w:r>
          </w:p>
        </w:tc>
      </w:tr>
      <w:tr w:rsidR="0097463C" w:rsidRPr="0097463C" w14:paraId="5D0094D7" w14:textId="77777777" w:rsidTr="00FB2524">
        <w:trPr>
          <w:trHeight w:val="936"/>
          <w:jc w:val="center"/>
        </w:trPr>
        <w:tc>
          <w:tcPr>
            <w:tcW w:w="1278" w:type="pct"/>
            <w:vAlign w:val="center"/>
          </w:tcPr>
          <w:p w14:paraId="7042C452"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hint="eastAsia"/>
                <w:szCs w:val="21"/>
              </w:rPr>
              <w:t>工程造价</w:t>
            </w:r>
          </w:p>
          <w:p w14:paraId="4C727D18" w14:textId="77777777" w:rsidR="0097463C" w:rsidRPr="0097463C" w:rsidRDefault="0097463C" w:rsidP="0097463C">
            <w:pPr>
              <w:snapToGrid w:val="0"/>
              <w:jc w:val="center"/>
              <w:rPr>
                <w:rFonts w:ascii="新宋体" w:eastAsia="新宋体" w:hAnsi="新宋体" w:cs="方正大标宋简体"/>
                <w:szCs w:val="21"/>
              </w:rPr>
            </w:pPr>
            <w:r w:rsidRPr="0097463C">
              <w:rPr>
                <w:rFonts w:ascii="新宋体" w:eastAsia="新宋体" w:hAnsi="新宋体" w:cs="方正大标宋简体" w:hint="eastAsia"/>
                <w:szCs w:val="21"/>
              </w:rPr>
              <w:t>分项负责人</w:t>
            </w:r>
          </w:p>
        </w:tc>
        <w:tc>
          <w:tcPr>
            <w:tcW w:w="431" w:type="pct"/>
            <w:vAlign w:val="center"/>
          </w:tcPr>
          <w:p w14:paraId="5F35CC92" w14:textId="77777777" w:rsidR="0097463C" w:rsidRPr="0097463C" w:rsidRDefault="0097463C" w:rsidP="0097463C">
            <w:pPr>
              <w:ind w:firstLineChars="100" w:firstLine="210"/>
              <w:rPr>
                <w:rFonts w:ascii="新宋体" w:eastAsia="新宋体" w:hAnsi="新宋体" w:cs="方正大标宋简体"/>
                <w:szCs w:val="20"/>
              </w:rPr>
            </w:pPr>
            <w:r w:rsidRPr="0097463C">
              <w:rPr>
                <w:rFonts w:ascii="新宋体" w:eastAsia="新宋体" w:hAnsi="新宋体" w:cs="方正大标宋简体" w:hint="eastAsia"/>
                <w:szCs w:val="21"/>
              </w:rPr>
              <w:t>1</w:t>
            </w:r>
          </w:p>
        </w:tc>
        <w:tc>
          <w:tcPr>
            <w:tcW w:w="3291" w:type="pct"/>
            <w:vAlign w:val="center"/>
          </w:tcPr>
          <w:p w14:paraId="2DF5E87D" w14:textId="77777777" w:rsidR="0097463C" w:rsidRPr="0097463C" w:rsidRDefault="0097463C" w:rsidP="0097463C">
            <w:pPr>
              <w:rPr>
                <w:rFonts w:ascii="新宋体" w:eastAsia="新宋体" w:hAnsi="新宋体" w:cs="方正大标宋简体"/>
                <w:szCs w:val="20"/>
              </w:rPr>
            </w:pPr>
            <w:r w:rsidRPr="0097463C">
              <w:rPr>
                <w:rFonts w:ascii="新宋体" w:eastAsia="新宋体" w:hAnsi="新宋体" w:cs="方正大标宋简体" w:hint="eastAsia"/>
                <w:szCs w:val="20"/>
              </w:rPr>
              <w:t>（1）投标人自有人员；</w:t>
            </w:r>
          </w:p>
          <w:p w14:paraId="4DE4C905" w14:textId="77777777" w:rsidR="0097463C" w:rsidRPr="0097463C" w:rsidRDefault="0097463C" w:rsidP="0097463C">
            <w:pPr>
              <w:rPr>
                <w:rFonts w:ascii="新宋体" w:eastAsia="新宋体" w:hAnsi="新宋体" w:cs="方正大标宋简体"/>
                <w:szCs w:val="20"/>
              </w:rPr>
            </w:pPr>
            <w:r w:rsidRPr="0097463C">
              <w:rPr>
                <w:rFonts w:ascii="新宋体" w:eastAsia="新宋体" w:hAnsi="新宋体" w:cs="方正大标宋简体" w:hint="eastAsia"/>
                <w:szCs w:val="20"/>
              </w:rPr>
              <w:t>（2）</w:t>
            </w:r>
            <w:r w:rsidRPr="0097463C">
              <w:rPr>
                <w:rFonts w:ascii="新宋体" w:eastAsia="新宋体" w:hAnsi="新宋体" w:cs="方正大标宋简体" w:hint="eastAsia"/>
                <w:szCs w:val="21"/>
              </w:rPr>
              <w:t>持有有效的公路工程造价工程师注册证书。</w:t>
            </w:r>
          </w:p>
        </w:tc>
      </w:tr>
      <w:tr w:rsidR="0097463C" w:rsidRPr="0097463C" w14:paraId="39DACD93" w14:textId="77777777" w:rsidTr="00FB2524">
        <w:trPr>
          <w:trHeight w:val="936"/>
          <w:jc w:val="center"/>
        </w:trPr>
        <w:tc>
          <w:tcPr>
            <w:tcW w:w="1278" w:type="pct"/>
            <w:vAlign w:val="center"/>
          </w:tcPr>
          <w:p w14:paraId="7A5AD5A4" w14:textId="77777777" w:rsidR="0097463C" w:rsidRPr="0097463C" w:rsidRDefault="0097463C" w:rsidP="0097463C">
            <w:pPr>
              <w:snapToGrid w:val="0"/>
              <w:jc w:val="center"/>
              <w:rPr>
                <w:rFonts w:ascii="新宋体" w:eastAsia="新宋体" w:hAnsi="新宋体" w:cs="方正大标宋简体"/>
                <w:szCs w:val="21"/>
              </w:rPr>
            </w:pPr>
            <w:r w:rsidRPr="0097463C">
              <w:rPr>
                <w:rFonts w:ascii="新宋体" w:eastAsia="新宋体" w:hAnsi="新宋体" w:cs="方正大标宋简体" w:hint="eastAsia"/>
                <w:szCs w:val="21"/>
              </w:rPr>
              <w:t>路线分项负责人</w:t>
            </w:r>
          </w:p>
        </w:tc>
        <w:tc>
          <w:tcPr>
            <w:tcW w:w="431" w:type="pct"/>
            <w:vAlign w:val="center"/>
          </w:tcPr>
          <w:p w14:paraId="09C2F71B" w14:textId="77777777" w:rsidR="0097463C" w:rsidRPr="0097463C" w:rsidRDefault="0097463C" w:rsidP="0097463C">
            <w:pPr>
              <w:ind w:firstLineChars="100" w:firstLine="210"/>
              <w:rPr>
                <w:rFonts w:ascii="新宋体" w:eastAsia="新宋体" w:hAnsi="新宋体" w:cs="方正大标宋简体"/>
                <w:szCs w:val="20"/>
              </w:rPr>
            </w:pPr>
            <w:r w:rsidRPr="0097463C">
              <w:rPr>
                <w:rFonts w:ascii="新宋体" w:eastAsia="新宋体" w:hAnsi="新宋体" w:cs="方正大标宋简体" w:hint="eastAsia"/>
                <w:szCs w:val="21"/>
              </w:rPr>
              <w:t>1</w:t>
            </w:r>
          </w:p>
        </w:tc>
        <w:tc>
          <w:tcPr>
            <w:tcW w:w="3291" w:type="pct"/>
            <w:vAlign w:val="center"/>
          </w:tcPr>
          <w:p w14:paraId="178E8A79" w14:textId="77777777" w:rsidR="0097463C" w:rsidRPr="0097463C" w:rsidRDefault="0097463C" w:rsidP="0097463C">
            <w:pPr>
              <w:rPr>
                <w:rFonts w:ascii="新宋体" w:eastAsia="新宋体" w:hAnsi="新宋体" w:cs="方正大标宋简体"/>
                <w:szCs w:val="20"/>
              </w:rPr>
            </w:pPr>
            <w:r w:rsidRPr="0097463C">
              <w:rPr>
                <w:rFonts w:ascii="新宋体" w:eastAsia="新宋体" w:hAnsi="新宋体" w:cs="方正大标宋简体" w:hint="eastAsia"/>
                <w:szCs w:val="20"/>
              </w:rPr>
              <w:t>（1）投标人自有人员；</w:t>
            </w:r>
          </w:p>
          <w:p w14:paraId="5262F842" w14:textId="77777777" w:rsidR="0097463C" w:rsidRPr="0097463C" w:rsidRDefault="0097463C" w:rsidP="0097463C">
            <w:pPr>
              <w:rPr>
                <w:rFonts w:ascii="新宋体" w:eastAsia="新宋体" w:hAnsi="新宋体" w:cs="方正大标宋简体"/>
                <w:szCs w:val="20"/>
              </w:rPr>
            </w:pPr>
            <w:r w:rsidRPr="0097463C">
              <w:rPr>
                <w:rFonts w:ascii="新宋体" w:eastAsia="新宋体" w:hAnsi="新宋体" w:cs="方正大标宋简体" w:hint="eastAsia"/>
                <w:szCs w:val="20"/>
              </w:rPr>
              <w:t>（2）具有公路工程相关专业高级技术职称。</w:t>
            </w:r>
          </w:p>
        </w:tc>
      </w:tr>
      <w:tr w:rsidR="0097463C" w:rsidRPr="0097463C" w14:paraId="6B16A3C8" w14:textId="77777777" w:rsidTr="00FB2524">
        <w:trPr>
          <w:trHeight w:val="936"/>
          <w:jc w:val="center"/>
        </w:trPr>
        <w:tc>
          <w:tcPr>
            <w:tcW w:w="1278" w:type="pct"/>
            <w:vAlign w:val="center"/>
          </w:tcPr>
          <w:p w14:paraId="1A0D52D3" w14:textId="77777777" w:rsidR="0097463C" w:rsidRPr="0097463C" w:rsidRDefault="0097463C" w:rsidP="0097463C">
            <w:pPr>
              <w:snapToGrid w:val="0"/>
              <w:jc w:val="center"/>
              <w:rPr>
                <w:rFonts w:ascii="新宋体" w:eastAsia="新宋体" w:hAnsi="新宋体" w:cs="方正大标宋简体"/>
                <w:szCs w:val="21"/>
              </w:rPr>
            </w:pPr>
            <w:r w:rsidRPr="0097463C">
              <w:rPr>
                <w:rFonts w:ascii="新宋体" w:eastAsia="新宋体" w:hAnsi="新宋体" w:cs="方正大标宋简体" w:hint="eastAsia"/>
                <w:szCs w:val="21"/>
              </w:rPr>
              <w:t>路基分项负责人</w:t>
            </w:r>
          </w:p>
        </w:tc>
        <w:tc>
          <w:tcPr>
            <w:tcW w:w="431" w:type="pct"/>
            <w:vAlign w:val="center"/>
          </w:tcPr>
          <w:p w14:paraId="0C2F3B01" w14:textId="77777777" w:rsidR="0097463C" w:rsidRPr="0097463C" w:rsidRDefault="0097463C" w:rsidP="0097463C">
            <w:pPr>
              <w:ind w:firstLineChars="100" w:firstLine="210"/>
              <w:rPr>
                <w:rFonts w:ascii="新宋体" w:eastAsia="新宋体" w:hAnsi="新宋体" w:cs="方正大标宋简体"/>
                <w:szCs w:val="20"/>
              </w:rPr>
            </w:pPr>
            <w:r w:rsidRPr="0097463C">
              <w:rPr>
                <w:rFonts w:ascii="新宋体" w:eastAsia="新宋体" w:hAnsi="新宋体" w:cs="方正大标宋简体" w:hint="eastAsia"/>
                <w:szCs w:val="21"/>
              </w:rPr>
              <w:t>1</w:t>
            </w:r>
          </w:p>
        </w:tc>
        <w:tc>
          <w:tcPr>
            <w:tcW w:w="3291" w:type="pct"/>
            <w:vAlign w:val="center"/>
          </w:tcPr>
          <w:p w14:paraId="0AF73A62" w14:textId="77777777" w:rsidR="0097463C" w:rsidRPr="0097463C" w:rsidRDefault="0097463C" w:rsidP="0097463C">
            <w:pPr>
              <w:rPr>
                <w:rFonts w:ascii="新宋体" w:eastAsia="新宋体" w:hAnsi="新宋体" w:cs="方正大标宋简体"/>
                <w:szCs w:val="20"/>
              </w:rPr>
            </w:pPr>
            <w:r w:rsidRPr="0097463C">
              <w:rPr>
                <w:rFonts w:ascii="新宋体" w:eastAsia="新宋体" w:hAnsi="新宋体" w:cs="方正大标宋简体" w:hint="eastAsia"/>
                <w:szCs w:val="20"/>
              </w:rPr>
              <w:t>（1）投标人自有人员；</w:t>
            </w:r>
          </w:p>
          <w:p w14:paraId="49876ABD" w14:textId="77777777" w:rsidR="0097463C" w:rsidRPr="0097463C" w:rsidRDefault="0097463C" w:rsidP="0097463C">
            <w:pPr>
              <w:rPr>
                <w:rFonts w:ascii="新宋体" w:eastAsia="新宋体" w:hAnsi="新宋体" w:cs="方正大标宋简体"/>
                <w:szCs w:val="20"/>
              </w:rPr>
            </w:pPr>
            <w:r w:rsidRPr="0097463C">
              <w:rPr>
                <w:rFonts w:ascii="新宋体" w:eastAsia="新宋体" w:hAnsi="新宋体" w:cs="方正大标宋简体" w:hint="eastAsia"/>
                <w:szCs w:val="20"/>
              </w:rPr>
              <w:t>（2）具有公路工程相关专业高级技术职称。</w:t>
            </w:r>
          </w:p>
        </w:tc>
      </w:tr>
      <w:tr w:rsidR="0097463C" w:rsidRPr="0097463C" w14:paraId="56AE7216" w14:textId="77777777" w:rsidTr="00FB2524">
        <w:trPr>
          <w:trHeight w:val="936"/>
          <w:jc w:val="center"/>
        </w:trPr>
        <w:tc>
          <w:tcPr>
            <w:tcW w:w="1278" w:type="pct"/>
            <w:vAlign w:val="center"/>
          </w:tcPr>
          <w:p w14:paraId="5E9628AA" w14:textId="77777777" w:rsidR="0097463C" w:rsidRPr="0097463C" w:rsidRDefault="0097463C" w:rsidP="0097463C">
            <w:pPr>
              <w:snapToGrid w:val="0"/>
              <w:jc w:val="center"/>
              <w:rPr>
                <w:rFonts w:ascii="新宋体" w:eastAsia="新宋体" w:hAnsi="新宋体" w:cs="方正大标宋简体"/>
                <w:szCs w:val="21"/>
              </w:rPr>
            </w:pPr>
            <w:r w:rsidRPr="0097463C">
              <w:rPr>
                <w:rFonts w:ascii="新宋体" w:eastAsia="新宋体" w:hAnsi="新宋体" w:cs="方正大标宋简体" w:hint="eastAsia"/>
                <w:szCs w:val="21"/>
              </w:rPr>
              <w:t>路面分项负责人</w:t>
            </w:r>
          </w:p>
        </w:tc>
        <w:tc>
          <w:tcPr>
            <w:tcW w:w="431" w:type="pct"/>
            <w:vAlign w:val="center"/>
          </w:tcPr>
          <w:p w14:paraId="41A2E916" w14:textId="77777777" w:rsidR="0097463C" w:rsidRPr="0097463C" w:rsidRDefault="0097463C" w:rsidP="0097463C">
            <w:pPr>
              <w:ind w:firstLineChars="100" w:firstLine="210"/>
              <w:rPr>
                <w:rFonts w:ascii="新宋体" w:eastAsia="新宋体" w:hAnsi="新宋体" w:cs="方正大标宋简体"/>
                <w:szCs w:val="20"/>
              </w:rPr>
            </w:pPr>
            <w:r w:rsidRPr="0097463C">
              <w:rPr>
                <w:rFonts w:ascii="新宋体" w:eastAsia="新宋体" w:hAnsi="新宋体" w:cs="方正大标宋简体" w:hint="eastAsia"/>
                <w:szCs w:val="21"/>
              </w:rPr>
              <w:t>1</w:t>
            </w:r>
          </w:p>
        </w:tc>
        <w:tc>
          <w:tcPr>
            <w:tcW w:w="3291" w:type="pct"/>
            <w:vAlign w:val="center"/>
          </w:tcPr>
          <w:p w14:paraId="21D4B6FA" w14:textId="77777777" w:rsidR="0097463C" w:rsidRPr="0097463C" w:rsidRDefault="0097463C" w:rsidP="0097463C">
            <w:pPr>
              <w:rPr>
                <w:rFonts w:ascii="新宋体" w:eastAsia="新宋体" w:hAnsi="新宋体" w:cs="方正大标宋简体"/>
                <w:szCs w:val="20"/>
              </w:rPr>
            </w:pPr>
            <w:r w:rsidRPr="0097463C">
              <w:rPr>
                <w:rFonts w:ascii="新宋体" w:eastAsia="新宋体" w:hAnsi="新宋体" w:cs="方正大标宋简体" w:hint="eastAsia"/>
                <w:szCs w:val="20"/>
              </w:rPr>
              <w:t>（1）投标人自有人员；</w:t>
            </w:r>
          </w:p>
          <w:p w14:paraId="787C6152" w14:textId="77777777" w:rsidR="0097463C" w:rsidRPr="0097463C" w:rsidRDefault="0097463C" w:rsidP="0097463C">
            <w:pPr>
              <w:rPr>
                <w:rFonts w:ascii="新宋体" w:eastAsia="新宋体" w:hAnsi="新宋体" w:cs="方正大标宋简体"/>
                <w:szCs w:val="20"/>
              </w:rPr>
            </w:pPr>
            <w:r w:rsidRPr="0097463C">
              <w:rPr>
                <w:rFonts w:ascii="新宋体" w:eastAsia="新宋体" w:hAnsi="新宋体" w:cs="方正大标宋简体" w:hint="eastAsia"/>
                <w:szCs w:val="20"/>
              </w:rPr>
              <w:t>（2）具有公路工程相关专业高级技术职称。</w:t>
            </w:r>
          </w:p>
        </w:tc>
      </w:tr>
      <w:tr w:rsidR="0097463C" w:rsidRPr="0097463C" w14:paraId="7BCF5F2F" w14:textId="77777777" w:rsidTr="00FB2524">
        <w:trPr>
          <w:trHeight w:val="936"/>
          <w:jc w:val="center"/>
        </w:trPr>
        <w:tc>
          <w:tcPr>
            <w:tcW w:w="1278" w:type="pct"/>
            <w:vAlign w:val="center"/>
          </w:tcPr>
          <w:p w14:paraId="7D5B9406" w14:textId="77777777" w:rsidR="0097463C" w:rsidRPr="0097463C" w:rsidRDefault="0097463C" w:rsidP="0097463C">
            <w:pPr>
              <w:snapToGrid w:val="0"/>
              <w:jc w:val="center"/>
              <w:rPr>
                <w:rFonts w:ascii="新宋体" w:eastAsia="新宋体" w:hAnsi="新宋体" w:cs="方正大标宋简体"/>
                <w:szCs w:val="21"/>
              </w:rPr>
            </w:pPr>
            <w:r w:rsidRPr="0097463C">
              <w:rPr>
                <w:rFonts w:ascii="新宋体" w:eastAsia="新宋体" w:hAnsi="新宋体" w:cs="方正大标宋简体" w:hint="eastAsia"/>
                <w:szCs w:val="21"/>
              </w:rPr>
              <w:t>桥涵分项负责人</w:t>
            </w:r>
          </w:p>
        </w:tc>
        <w:tc>
          <w:tcPr>
            <w:tcW w:w="431" w:type="pct"/>
            <w:vAlign w:val="center"/>
          </w:tcPr>
          <w:p w14:paraId="3D4AA8CF" w14:textId="77777777" w:rsidR="0097463C" w:rsidRPr="0097463C" w:rsidRDefault="0097463C" w:rsidP="0097463C">
            <w:pPr>
              <w:ind w:firstLineChars="100" w:firstLine="210"/>
              <w:rPr>
                <w:rFonts w:ascii="新宋体" w:eastAsia="新宋体" w:hAnsi="新宋体" w:cs="方正大标宋简体"/>
                <w:szCs w:val="20"/>
              </w:rPr>
            </w:pPr>
            <w:r w:rsidRPr="0097463C">
              <w:rPr>
                <w:rFonts w:ascii="新宋体" w:eastAsia="新宋体" w:hAnsi="新宋体" w:cs="方正大标宋简体" w:hint="eastAsia"/>
                <w:szCs w:val="21"/>
              </w:rPr>
              <w:t>1</w:t>
            </w:r>
          </w:p>
        </w:tc>
        <w:tc>
          <w:tcPr>
            <w:tcW w:w="3291" w:type="pct"/>
            <w:vAlign w:val="center"/>
          </w:tcPr>
          <w:p w14:paraId="743AE623" w14:textId="77777777" w:rsidR="0097463C" w:rsidRPr="0097463C" w:rsidRDefault="0097463C" w:rsidP="0097463C">
            <w:pPr>
              <w:rPr>
                <w:rFonts w:ascii="新宋体" w:eastAsia="新宋体" w:hAnsi="新宋体" w:cs="方正大标宋简体"/>
                <w:szCs w:val="20"/>
              </w:rPr>
            </w:pPr>
            <w:r w:rsidRPr="0097463C">
              <w:rPr>
                <w:rFonts w:ascii="新宋体" w:eastAsia="新宋体" w:hAnsi="新宋体" w:cs="方正大标宋简体" w:hint="eastAsia"/>
                <w:szCs w:val="20"/>
              </w:rPr>
              <w:t>（1）投标人自有人员；</w:t>
            </w:r>
          </w:p>
          <w:p w14:paraId="129BBDDC" w14:textId="77777777" w:rsidR="0097463C" w:rsidRPr="0097463C" w:rsidRDefault="0097463C" w:rsidP="0097463C">
            <w:pPr>
              <w:rPr>
                <w:rFonts w:ascii="新宋体" w:eastAsia="新宋体" w:hAnsi="新宋体" w:cs="方正大标宋简体"/>
                <w:szCs w:val="20"/>
              </w:rPr>
            </w:pPr>
            <w:r w:rsidRPr="0097463C">
              <w:rPr>
                <w:rFonts w:ascii="新宋体" w:eastAsia="新宋体" w:hAnsi="新宋体" w:cs="方正大标宋简体" w:hint="eastAsia"/>
                <w:szCs w:val="20"/>
              </w:rPr>
              <w:t>（2）具有公路工程相关专业高级技术职称。</w:t>
            </w:r>
          </w:p>
        </w:tc>
      </w:tr>
      <w:tr w:rsidR="0097463C" w:rsidRPr="0097463C" w14:paraId="41BA4271" w14:textId="77777777" w:rsidTr="00FB2524">
        <w:trPr>
          <w:trHeight w:val="936"/>
          <w:jc w:val="center"/>
        </w:trPr>
        <w:tc>
          <w:tcPr>
            <w:tcW w:w="1278" w:type="pct"/>
            <w:vAlign w:val="center"/>
          </w:tcPr>
          <w:p w14:paraId="5D838C1A"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hint="eastAsia"/>
                <w:szCs w:val="21"/>
              </w:rPr>
              <w:t>绿化工程分项负责人</w:t>
            </w:r>
          </w:p>
        </w:tc>
        <w:tc>
          <w:tcPr>
            <w:tcW w:w="431" w:type="pct"/>
            <w:vAlign w:val="center"/>
          </w:tcPr>
          <w:p w14:paraId="1AA2AF5E" w14:textId="77777777" w:rsidR="0097463C" w:rsidRPr="0097463C" w:rsidRDefault="0097463C" w:rsidP="0097463C">
            <w:pPr>
              <w:ind w:firstLineChars="100" w:firstLine="210"/>
              <w:rPr>
                <w:rFonts w:ascii="新宋体" w:eastAsia="新宋体" w:hAnsi="新宋体" w:cs="方正大标宋简体"/>
                <w:szCs w:val="20"/>
              </w:rPr>
            </w:pPr>
            <w:r w:rsidRPr="0097463C">
              <w:rPr>
                <w:rFonts w:ascii="新宋体" w:eastAsia="新宋体" w:hAnsi="新宋体" w:cs="方正大标宋简体" w:hint="eastAsia"/>
                <w:szCs w:val="21"/>
              </w:rPr>
              <w:t>1</w:t>
            </w:r>
          </w:p>
        </w:tc>
        <w:tc>
          <w:tcPr>
            <w:tcW w:w="3291" w:type="pct"/>
            <w:vAlign w:val="center"/>
          </w:tcPr>
          <w:p w14:paraId="6E2E6E88" w14:textId="77777777" w:rsidR="0097463C" w:rsidRPr="0097463C" w:rsidRDefault="0097463C" w:rsidP="0097463C">
            <w:pPr>
              <w:rPr>
                <w:rFonts w:ascii="新宋体" w:eastAsia="新宋体" w:hAnsi="新宋体" w:cs="方正大标宋简体"/>
                <w:szCs w:val="20"/>
              </w:rPr>
            </w:pPr>
            <w:r w:rsidRPr="0097463C">
              <w:rPr>
                <w:rFonts w:ascii="新宋体" w:eastAsia="新宋体" w:hAnsi="新宋体" w:cs="方正大标宋简体" w:hint="eastAsia"/>
                <w:szCs w:val="20"/>
              </w:rPr>
              <w:t>（1）投标人自有人员；</w:t>
            </w:r>
          </w:p>
          <w:p w14:paraId="065338E4" w14:textId="77777777" w:rsidR="0097463C" w:rsidRPr="0097463C" w:rsidRDefault="0097463C" w:rsidP="0097463C">
            <w:pPr>
              <w:rPr>
                <w:rFonts w:ascii="新宋体" w:eastAsia="新宋体" w:hAnsi="新宋体" w:cs="方正大标宋简体"/>
                <w:szCs w:val="20"/>
              </w:rPr>
            </w:pPr>
            <w:r w:rsidRPr="0097463C">
              <w:rPr>
                <w:rFonts w:ascii="新宋体" w:eastAsia="新宋体" w:hAnsi="新宋体" w:cs="方正大标宋简体" w:hint="eastAsia"/>
                <w:szCs w:val="20"/>
              </w:rPr>
              <w:t>（2）具有公路工程相关专业中级技术职称。</w:t>
            </w:r>
          </w:p>
        </w:tc>
      </w:tr>
      <w:tr w:rsidR="0097463C" w:rsidRPr="0097463C" w14:paraId="7E5BDA0E" w14:textId="77777777" w:rsidTr="00FB2524">
        <w:trPr>
          <w:trHeight w:val="936"/>
          <w:jc w:val="center"/>
        </w:trPr>
        <w:tc>
          <w:tcPr>
            <w:tcW w:w="1278" w:type="pct"/>
            <w:vAlign w:val="center"/>
          </w:tcPr>
          <w:p w14:paraId="2193CB0F" w14:textId="77777777" w:rsidR="0097463C" w:rsidRPr="0097463C" w:rsidRDefault="0097463C" w:rsidP="0097463C">
            <w:pPr>
              <w:snapToGrid w:val="0"/>
              <w:jc w:val="center"/>
              <w:rPr>
                <w:rFonts w:ascii="新宋体" w:eastAsia="新宋体" w:hAnsi="新宋体" w:cs="方正大标宋简体"/>
                <w:szCs w:val="21"/>
              </w:rPr>
            </w:pPr>
            <w:r w:rsidRPr="0097463C">
              <w:rPr>
                <w:rFonts w:ascii="新宋体" w:eastAsia="新宋体" w:hAnsi="新宋体" w:cs="方正大标宋简体" w:hint="eastAsia"/>
                <w:szCs w:val="21"/>
              </w:rPr>
              <w:t>交通工程及沿线设施</w:t>
            </w:r>
            <w:r w:rsidRPr="0097463C">
              <w:rPr>
                <w:rFonts w:ascii="新宋体" w:eastAsia="新宋体" w:hAnsi="新宋体" w:cs="方正大标宋简体"/>
                <w:szCs w:val="21"/>
              </w:rPr>
              <w:br/>
            </w:r>
            <w:r w:rsidRPr="0097463C">
              <w:rPr>
                <w:rFonts w:ascii="新宋体" w:eastAsia="新宋体" w:hAnsi="新宋体" w:cs="方正大标宋简体" w:hint="eastAsia"/>
                <w:szCs w:val="21"/>
              </w:rPr>
              <w:t>分项负责人</w:t>
            </w:r>
          </w:p>
        </w:tc>
        <w:tc>
          <w:tcPr>
            <w:tcW w:w="431" w:type="pct"/>
            <w:vAlign w:val="center"/>
          </w:tcPr>
          <w:p w14:paraId="3DE1C867" w14:textId="77777777" w:rsidR="0097463C" w:rsidRPr="0097463C" w:rsidRDefault="0097463C" w:rsidP="0097463C">
            <w:pPr>
              <w:ind w:firstLineChars="100" w:firstLine="210"/>
              <w:rPr>
                <w:rFonts w:ascii="新宋体" w:eastAsia="新宋体" w:hAnsi="新宋体" w:cs="方正大标宋简体"/>
                <w:szCs w:val="20"/>
              </w:rPr>
            </w:pPr>
            <w:r w:rsidRPr="0097463C">
              <w:rPr>
                <w:rFonts w:ascii="新宋体" w:eastAsia="新宋体" w:hAnsi="新宋体" w:cs="方正大标宋简体" w:hint="eastAsia"/>
                <w:szCs w:val="21"/>
              </w:rPr>
              <w:t>1</w:t>
            </w:r>
          </w:p>
        </w:tc>
        <w:tc>
          <w:tcPr>
            <w:tcW w:w="3291" w:type="pct"/>
            <w:vAlign w:val="center"/>
          </w:tcPr>
          <w:p w14:paraId="19D1FBF9" w14:textId="77777777" w:rsidR="0097463C" w:rsidRPr="0097463C" w:rsidRDefault="0097463C" w:rsidP="0097463C">
            <w:pPr>
              <w:rPr>
                <w:rFonts w:ascii="新宋体" w:eastAsia="新宋体" w:hAnsi="新宋体" w:cs="方正大标宋简体"/>
                <w:szCs w:val="20"/>
              </w:rPr>
            </w:pPr>
            <w:r w:rsidRPr="0097463C">
              <w:rPr>
                <w:rFonts w:ascii="新宋体" w:eastAsia="新宋体" w:hAnsi="新宋体" w:cs="方正大标宋简体" w:hint="eastAsia"/>
                <w:szCs w:val="20"/>
              </w:rPr>
              <w:t>（1）投标人自有人员；</w:t>
            </w:r>
          </w:p>
          <w:p w14:paraId="27BC5028" w14:textId="77777777" w:rsidR="0097463C" w:rsidRPr="0097463C" w:rsidRDefault="0097463C" w:rsidP="0097463C">
            <w:pPr>
              <w:rPr>
                <w:rFonts w:ascii="新宋体" w:eastAsia="新宋体" w:hAnsi="新宋体" w:cs="方正大标宋简体"/>
                <w:szCs w:val="20"/>
              </w:rPr>
            </w:pPr>
            <w:r w:rsidRPr="0097463C">
              <w:rPr>
                <w:rFonts w:ascii="新宋体" w:eastAsia="新宋体" w:hAnsi="新宋体" w:cs="方正大标宋简体" w:hint="eastAsia"/>
                <w:szCs w:val="20"/>
              </w:rPr>
              <w:t>（2）具有公路工程相关专业中级技术职称。</w:t>
            </w:r>
          </w:p>
        </w:tc>
      </w:tr>
      <w:tr w:rsidR="0097463C" w:rsidRPr="0097463C" w14:paraId="6380F7AB" w14:textId="77777777" w:rsidTr="00FB2524">
        <w:trPr>
          <w:trHeight w:val="936"/>
          <w:jc w:val="center"/>
        </w:trPr>
        <w:tc>
          <w:tcPr>
            <w:tcW w:w="1278" w:type="pct"/>
            <w:vAlign w:val="center"/>
          </w:tcPr>
          <w:p w14:paraId="24C94EE3" w14:textId="77777777" w:rsidR="0097463C" w:rsidRPr="0097463C" w:rsidRDefault="0097463C" w:rsidP="0097463C">
            <w:pPr>
              <w:snapToGrid w:val="0"/>
              <w:jc w:val="center"/>
              <w:rPr>
                <w:rFonts w:ascii="新宋体" w:eastAsia="新宋体" w:hAnsi="新宋体" w:cs="方正大标宋简体"/>
                <w:szCs w:val="21"/>
              </w:rPr>
            </w:pPr>
            <w:r w:rsidRPr="0097463C">
              <w:rPr>
                <w:rFonts w:ascii="新宋体" w:eastAsia="新宋体" w:hAnsi="新宋体" w:cs="方正大标宋简体" w:hint="eastAsia"/>
                <w:szCs w:val="21"/>
              </w:rPr>
              <w:t>后续服务分项负责人</w:t>
            </w:r>
          </w:p>
        </w:tc>
        <w:tc>
          <w:tcPr>
            <w:tcW w:w="431" w:type="pct"/>
            <w:vAlign w:val="center"/>
          </w:tcPr>
          <w:p w14:paraId="59E4216C" w14:textId="77777777" w:rsidR="0097463C" w:rsidRPr="0097463C" w:rsidRDefault="0097463C" w:rsidP="0097463C">
            <w:pPr>
              <w:ind w:firstLineChars="100" w:firstLine="210"/>
              <w:rPr>
                <w:rFonts w:ascii="新宋体" w:eastAsia="新宋体" w:hAnsi="新宋体" w:cs="方正大标宋简体"/>
                <w:szCs w:val="20"/>
              </w:rPr>
            </w:pPr>
            <w:r w:rsidRPr="0097463C">
              <w:rPr>
                <w:rFonts w:ascii="新宋体" w:eastAsia="新宋体" w:hAnsi="新宋体" w:cs="方正大标宋简体"/>
                <w:szCs w:val="20"/>
              </w:rPr>
              <w:t>2</w:t>
            </w:r>
          </w:p>
        </w:tc>
        <w:tc>
          <w:tcPr>
            <w:tcW w:w="3291" w:type="pct"/>
            <w:vAlign w:val="center"/>
          </w:tcPr>
          <w:p w14:paraId="1FE3069A" w14:textId="77777777" w:rsidR="0097463C" w:rsidRPr="0097463C" w:rsidRDefault="0097463C" w:rsidP="0097463C">
            <w:pPr>
              <w:rPr>
                <w:rFonts w:ascii="新宋体" w:eastAsia="新宋体" w:hAnsi="新宋体" w:cs="方正大标宋简体"/>
                <w:szCs w:val="20"/>
              </w:rPr>
            </w:pPr>
            <w:r w:rsidRPr="0097463C">
              <w:rPr>
                <w:rFonts w:ascii="新宋体" w:eastAsia="新宋体" w:hAnsi="新宋体" w:cs="方正大标宋简体" w:hint="eastAsia"/>
                <w:szCs w:val="20"/>
              </w:rPr>
              <w:t>由设计负责人或路基、路面、桥涵分项负责人担任。</w:t>
            </w:r>
          </w:p>
        </w:tc>
      </w:tr>
      <w:tr w:rsidR="0097463C" w:rsidRPr="0097463C" w14:paraId="675E512E" w14:textId="77777777" w:rsidTr="00FB2524">
        <w:trPr>
          <w:trHeight w:val="936"/>
          <w:jc w:val="center"/>
        </w:trPr>
        <w:tc>
          <w:tcPr>
            <w:tcW w:w="1278" w:type="pct"/>
            <w:vAlign w:val="center"/>
          </w:tcPr>
          <w:p w14:paraId="65AA3E06" w14:textId="77777777" w:rsidR="0097463C" w:rsidRPr="0097463C" w:rsidRDefault="0097463C" w:rsidP="0097463C">
            <w:pPr>
              <w:snapToGrid w:val="0"/>
              <w:jc w:val="center"/>
              <w:rPr>
                <w:rFonts w:ascii="新宋体" w:eastAsia="新宋体" w:hAnsi="新宋体" w:cs="方正大标宋简体"/>
                <w:szCs w:val="21"/>
              </w:rPr>
            </w:pPr>
            <w:r w:rsidRPr="0097463C">
              <w:rPr>
                <w:rFonts w:ascii="新宋体" w:eastAsia="新宋体" w:hAnsi="新宋体" w:cs="方正大标宋简体" w:hint="eastAsia"/>
                <w:szCs w:val="21"/>
              </w:rPr>
              <w:t>施工</w:t>
            </w:r>
            <w:r w:rsidRPr="0097463C">
              <w:rPr>
                <w:rFonts w:ascii="新宋体" w:eastAsia="新宋体" w:hAnsi="新宋体" w:cs="方正大标宋简体" w:hint="eastAsia"/>
                <w:kern w:val="0"/>
                <w:szCs w:val="21"/>
              </w:rPr>
              <w:t>技术负</w:t>
            </w:r>
            <w:r w:rsidRPr="0097463C">
              <w:rPr>
                <w:rFonts w:ascii="新宋体" w:eastAsia="新宋体" w:hAnsi="新宋体" w:cs="方正大标宋简体" w:hint="eastAsia"/>
                <w:szCs w:val="21"/>
              </w:rPr>
              <w:t>责人</w:t>
            </w:r>
          </w:p>
        </w:tc>
        <w:tc>
          <w:tcPr>
            <w:tcW w:w="431" w:type="pct"/>
            <w:vAlign w:val="center"/>
          </w:tcPr>
          <w:p w14:paraId="4F1A6364" w14:textId="77777777" w:rsidR="0097463C" w:rsidRPr="0097463C" w:rsidRDefault="0097463C" w:rsidP="0097463C">
            <w:pPr>
              <w:ind w:firstLineChars="100" w:firstLine="210"/>
              <w:rPr>
                <w:rFonts w:ascii="新宋体" w:eastAsia="新宋体" w:hAnsi="新宋体" w:cs="方正大标宋简体"/>
                <w:szCs w:val="20"/>
              </w:rPr>
            </w:pPr>
            <w:r w:rsidRPr="0097463C">
              <w:rPr>
                <w:rFonts w:ascii="新宋体" w:eastAsia="新宋体" w:hAnsi="新宋体" w:cs="方正大标宋简体" w:hint="eastAsia"/>
                <w:szCs w:val="20"/>
              </w:rPr>
              <w:t>1</w:t>
            </w:r>
          </w:p>
        </w:tc>
        <w:tc>
          <w:tcPr>
            <w:tcW w:w="3291" w:type="pct"/>
            <w:vAlign w:val="center"/>
          </w:tcPr>
          <w:p w14:paraId="4263CCCB" w14:textId="77777777" w:rsidR="0097463C" w:rsidRPr="0097463C" w:rsidRDefault="0097463C" w:rsidP="0097463C">
            <w:pPr>
              <w:rPr>
                <w:rFonts w:ascii="新宋体" w:eastAsia="新宋体" w:hAnsi="新宋体" w:cs="方正大标宋简体"/>
                <w:szCs w:val="20"/>
              </w:rPr>
            </w:pPr>
            <w:r w:rsidRPr="0097463C">
              <w:rPr>
                <w:rFonts w:ascii="新宋体" w:eastAsia="新宋体" w:hAnsi="新宋体" w:cs="方正大标宋简体" w:hint="eastAsia"/>
                <w:szCs w:val="20"/>
              </w:rPr>
              <w:t>（1）投标人自有人员；</w:t>
            </w:r>
          </w:p>
          <w:p w14:paraId="09B45CF1" w14:textId="77777777" w:rsidR="0097463C" w:rsidRPr="0097463C" w:rsidRDefault="0097463C" w:rsidP="0097463C">
            <w:pPr>
              <w:rPr>
                <w:rFonts w:ascii="新宋体" w:eastAsia="新宋体" w:hAnsi="新宋体" w:cs="方正大标宋简体"/>
                <w:szCs w:val="20"/>
              </w:rPr>
            </w:pPr>
            <w:r w:rsidRPr="0097463C">
              <w:rPr>
                <w:rFonts w:ascii="新宋体" w:eastAsia="新宋体" w:hAnsi="新宋体" w:cs="方正大标宋简体" w:hint="eastAsia"/>
                <w:szCs w:val="20"/>
              </w:rPr>
              <w:t>（2）具有公路工程相关专业高级技术职称。</w:t>
            </w:r>
          </w:p>
        </w:tc>
      </w:tr>
      <w:tr w:rsidR="0097463C" w:rsidRPr="0097463C" w14:paraId="19A1E652" w14:textId="77777777" w:rsidTr="00FB2524">
        <w:trPr>
          <w:trHeight w:val="936"/>
          <w:jc w:val="center"/>
        </w:trPr>
        <w:tc>
          <w:tcPr>
            <w:tcW w:w="1278" w:type="pct"/>
            <w:vAlign w:val="center"/>
          </w:tcPr>
          <w:p w14:paraId="285D446E" w14:textId="77777777" w:rsidR="0097463C" w:rsidRPr="0097463C" w:rsidRDefault="0097463C" w:rsidP="0097463C">
            <w:pPr>
              <w:snapToGrid w:val="0"/>
              <w:jc w:val="center"/>
              <w:rPr>
                <w:rFonts w:ascii="新宋体" w:eastAsia="新宋体" w:hAnsi="新宋体" w:cs="方正大标宋简体"/>
                <w:szCs w:val="21"/>
              </w:rPr>
            </w:pPr>
            <w:r w:rsidRPr="0097463C">
              <w:rPr>
                <w:rFonts w:ascii="新宋体" w:eastAsia="新宋体" w:hAnsi="新宋体" w:cs="方正大标宋简体" w:hint="eastAsia"/>
                <w:szCs w:val="21"/>
              </w:rPr>
              <w:t>施工进度计划负责人</w:t>
            </w:r>
          </w:p>
        </w:tc>
        <w:tc>
          <w:tcPr>
            <w:tcW w:w="431" w:type="pct"/>
            <w:vAlign w:val="center"/>
          </w:tcPr>
          <w:p w14:paraId="1D16E6F6" w14:textId="77777777" w:rsidR="0097463C" w:rsidRPr="0097463C" w:rsidRDefault="0097463C" w:rsidP="0097463C">
            <w:pPr>
              <w:ind w:firstLineChars="100" w:firstLine="210"/>
              <w:rPr>
                <w:rFonts w:ascii="新宋体" w:eastAsia="新宋体" w:hAnsi="新宋体" w:cs="方正大标宋简体"/>
                <w:szCs w:val="20"/>
              </w:rPr>
            </w:pPr>
            <w:r w:rsidRPr="0097463C">
              <w:rPr>
                <w:rFonts w:ascii="新宋体" w:eastAsia="新宋体" w:hAnsi="新宋体" w:cs="方正大标宋简体" w:hint="eastAsia"/>
                <w:szCs w:val="20"/>
              </w:rPr>
              <w:t>1</w:t>
            </w:r>
          </w:p>
        </w:tc>
        <w:tc>
          <w:tcPr>
            <w:tcW w:w="3291" w:type="pct"/>
            <w:vAlign w:val="center"/>
          </w:tcPr>
          <w:p w14:paraId="12A72B49" w14:textId="77777777" w:rsidR="0097463C" w:rsidRPr="0097463C" w:rsidRDefault="0097463C" w:rsidP="0097463C">
            <w:pPr>
              <w:rPr>
                <w:rFonts w:ascii="新宋体" w:eastAsia="新宋体" w:hAnsi="新宋体" w:cs="方正大标宋简体"/>
                <w:szCs w:val="20"/>
              </w:rPr>
            </w:pPr>
            <w:r w:rsidRPr="0097463C">
              <w:rPr>
                <w:rFonts w:ascii="新宋体" w:eastAsia="新宋体" w:hAnsi="新宋体" w:cs="方正大标宋简体" w:hint="eastAsia"/>
                <w:szCs w:val="20"/>
              </w:rPr>
              <w:t>（1）投标人自有人员；</w:t>
            </w:r>
          </w:p>
          <w:p w14:paraId="323440AC" w14:textId="77777777" w:rsidR="0097463C" w:rsidRPr="0097463C" w:rsidRDefault="0097463C" w:rsidP="0097463C">
            <w:pPr>
              <w:rPr>
                <w:rFonts w:ascii="新宋体" w:eastAsia="新宋体" w:hAnsi="新宋体" w:cs="方正大标宋简体"/>
                <w:szCs w:val="20"/>
              </w:rPr>
            </w:pPr>
            <w:r w:rsidRPr="0097463C">
              <w:rPr>
                <w:rFonts w:ascii="新宋体" w:eastAsia="新宋体" w:hAnsi="新宋体" w:cs="方正大标宋简体" w:hint="eastAsia"/>
                <w:szCs w:val="20"/>
              </w:rPr>
              <w:t>（2）具有公路工程相关专业中级技术职称。</w:t>
            </w:r>
          </w:p>
        </w:tc>
      </w:tr>
      <w:tr w:rsidR="0097463C" w:rsidRPr="0097463C" w14:paraId="129DC820" w14:textId="77777777" w:rsidTr="00FB2524">
        <w:trPr>
          <w:trHeight w:val="936"/>
          <w:jc w:val="center"/>
        </w:trPr>
        <w:tc>
          <w:tcPr>
            <w:tcW w:w="1278" w:type="pct"/>
            <w:vAlign w:val="center"/>
          </w:tcPr>
          <w:p w14:paraId="730D977A" w14:textId="77777777" w:rsidR="0097463C" w:rsidRPr="0097463C" w:rsidRDefault="0097463C" w:rsidP="0097463C">
            <w:pPr>
              <w:snapToGrid w:val="0"/>
              <w:jc w:val="center"/>
              <w:rPr>
                <w:rFonts w:ascii="新宋体" w:eastAsia="新宋体" w:hAnsi="新宋体" w:cs="方正大标宋简体"/>
                <w:szCs w:val="21"/>
              </w:rPr>
            </w:pPr>
            <w:r w:rsidRPr="0097463C">
              <w:rPr>
                <w:rFonts w:ascii="新宋体" w:eastAsia="新宋体" w:hAnsi="新宋体" w:cs="方正大标宋简体" w:hint="eastAsia"/>
                <w:szCs w:val="21"/>
              </w:rPr>
              <w:lastRenderedPageBreak/>
              <w:t>施工质量管理负责人</w:t>
            </w:r>
          </w:p>
        </w:tc>
        <w:tc>
          <w:tcPr>
            <w:tcW w:w="431" w:type="pct"/>
            <w:vAlign w:val="center"/>
          </w:tcPr>
          <w:p w14:paraId="6B790C4B" w14:textId="77777777" w:rsidR="0097463C" w:rsidRPr="0097463C" w:rsidRDefault="0097463C" w:rsidP="0097463C">
            <w:pPr>
              <w:ind w:firstLineChars="100" w:firstLine="210"/>
              <w:rPr>
                <w:rFonts w:ascii="新宋体" w:eastAsia="新宋体" w:hAnsi="新宋体" w:cs="方正大标宋简体"/>
                <w:szCs w:val="20"/>
              </w:rPr>
            </w:pPr>
            <w:r w:rsidRPr="0097463C">
              <w:rPr>
                <w:rFonts w:ascii="新宋体" w:eastAsia="新宋体" w:hAnsi="新宋体" w:cs="方正大标宋简体" w:hint="eastAsia"/>
                <w:szCs w:val="20"/>
              </w:rPr>
              <w:t>1</w:t>
            </w:r>
          </w:p>
        </w:tc>
        <w:tc>
          <w:tcPr>
            <w:tcW w:w="3291" w:type="pct"/>
            <w:vAlign w:val="center"/>
          </w:tcPr>
          <w:p w14:paraId="1DD98585" w14:textId="77777777" w:rsidR="0097463C" w:rsidRPr="0097463C" w:rsidRDefault="0097463C" w:rsidP="0097463C">
            <w:pPr>
              <w:rPr>
                <w:rFonts w:ascii="新宋体" w:eastAsia="新宋体" w:hAnsi="新宋体" w:cs="方正大标宋简体"/>
                <w:szCs w:val="20"/>
              </w:rPr>
            </w:pPr>
            <w:r w:rsidRPr="0097463C">
              <w:rPr>
                <w:rFonts w:ascii="新宋体" w:eastAsia="新宋体" w:hAnsi="新宋体" w:cs="方正大标宋简体" w:hint="eastAsia"/>
                <w:szCs w:val="20"/>
              </w:rPr>
              <w:t>（1）投标人自有人员；</w:t>
            </w:r>
          </w:p>
          <w:p w14:paraId="3CE404ED" w14:textId="77777777" w:rsidR="0097463C" w:rsidRPr="0097463C" w:rsidRDefault="0097463C" w:rsidP="0097463C">
            <w:pPr>
              <w:rPr>
                <w:rFonts w:ascii="新宋体" w:eastAsia="新宋体" w:hAnsi="新宋体" w:cs="方正大标宋简体"/>
                <w:szCs w:val="20"/>
              </w:rPr>
            </w:pPr>
            <w:r w:rsidRPr="0097463C">
              <w:rPr>
                <w:rFonts w:ascii="新宋体" w:eastAsia="新宋体" w:hAnsi="新宋体" w:cs="方正大标宋简体" w:hint="eastAsia"/>
                <w:szCs w:val="20"/>
              </w:rPr>
              <w:t>（2）具有公路工程相关专业高级技术职称。</w:t>
            </w:r>
          </w:p>
        </w:tc>
      </w:tr>
      <w:tr w:rsidR="0097463C" w:rsidRPr="0097463C" w14:paraId="24560E4D" w14:textId="77777777" w:rsidTr="00FB2524">
        <w:trPr>
          <w:trHeight w:val="936"/>
          <w:jc w:val="center"/>
        </w:trPr>
        <w:tc>
          <w:tcPr>
            <w:tcW w:w="1278" w:type="pct"/>
            <w:vAlign w:val="center"/>
          </w:tcPr>
          <w:p w14:paraId="4A1326CD" w14:textId="77777777" w:rsidR="0097463C" w:rsidRPr="0097463C" w:rsidRDefault="0097463C" w:rsidP="0097463C">
            <w:pPr>
              <w:snapToGrid w:val="0"/>
              <w:jc w:val="center"/>
              <w:rPr>
                <w:rFonts w:ascii="新宋体" w:eastAsia="新宋体" w:hAnsi="新宋体" w:cs="方正大标宋简体"/>
                <w:szCs w:val="21"/>
              </w:rPr>
            </w:pPr>
            <w:r w:rsidRPr="0097463C">
              <w:rPr>
                <w:rFonts w:ascii="新宋体" w:eastAsia="新宋体" w:hAnsi="新宋体" w:cs="方正大标宋简体" w:hint="eastAsia"/>
                <w:szCs w:val="21"/>
              </w:rPr>
              <w:t>采购负责人</w:t>
            </w:r>
          </w:p>
        </w:tc>
        <w:tc>
          <w:tcPr>
            <w:tcW w:w="431" w:type="pct"/>
            <w:vAlign w:val="center"/>
          </w:tcPr>
          <w:p w14:paraId="5BC462A2" w14:textId="77777777" w:rsidR="0097463C" w:rsidRPr="0097463C" w:rsidRDefault="0097463C" w:rsidP="0097463C">
            <w:pPr>
              <w:ind w:firstLineChars="100" w:firstLine="210"/>
              <w:rPr>
                <w:rFonts w:ascii="新宋体" w:eastAsia="新宋体" w:hAnsi="新宋体" w:cs="方正大标宋简体"/>
                <w:szCs w:val="20"/>
              </w:rPr>
            </w:pPr>
            <w:r w:rsidRPr="0097463C">
              <w:rPr>
                <w:rFonts w:ascii="新宋体" w:eastAsia="新宋体" w:hAnsi="新宋体" w:cs="方正大标宋简体"/>
                <w:szCs w:val="20"/>
              </w:rPr>
              <w:t>1</w:t>
            </w:r>
          </w:p>
        </w:tc>
        <w:tc>
          <w:tcPr>
            <w:tcW w:w="3291" w:type="pct"/>
            <w:vAlign w:val="center"/>
          </w:tcPr>
          <w:p w14:paraId="1808CABA" w14:textId="77777777" w:rsidR="0097463C" w:rsidRPr="0097463C" w:rsidRDefault="0097463C" w:rsidP="0097463C">
            <w:pPr>
              <w:rPr>
                <w:rFonts w:ascii="新宋体" w:eastAsia="新宋体" w:hAnsi="新宋体" w:cs="方正大标宋简体"/>
                <w:szCs w:val="20"/>
              </w:rPr>
            </w:pPr>
            <w:r w:rsidRPr="0097463C">
              <w:rPr>
                <w:rFonts w:ascii="新宋体" w:eastAsia="新宋体" w:hAnsi="新宋体" w:cs="方正大标宋简体" w:hint="eastAsia"/>
                <w:szCs w:val="20"/>
              </w:rPr>
              <w:t>投标人自有人员。</w:t>
            </w:r>
          </w:p>
        </w:tc>
      </w:tr>
      <w:tr w:rsidR="0097463C" w:rsidRPr="0097463C" w14:paraId="09AAB497" w14:textId="77777777" w:rsidTr="00FB2524">
        <w:trPr>
          <w:trHeight w:val="936"/>
          <w:jc w:val="center"/>
        </w:trPr>
        <w:tc>
          <w:tcPr>
            <w:tcW w:w="1278" w:type="pct"/>
            <w:vAlign w:val="center"/>
          </w:tcPr>
          <w:p w14:paraId="146F5374" w14:textId="77777777" w:rsidR="0097463C" w:rsidRPr="0097463C" w:rsidRDefault="0097463C" w:rsidP="0097463C">
            <w:pPr>
              <w:snapToGrid w:val="0"/>
              <w:jc w:val="center"/>
              <w:rPr>
                <w:rFonts w:ascii="新宋体" w:eastAsia="新宋体" w:hAnsi="新宋体" w:cs="方正大标宋简体"/>
                <w:szCs w:val="21"/>
              </w:rPr>
            </w:pPr>
            <w:r w:rsidRPr="0097463C">
              <w:rPr>
                <w:rFonts w:ascii="新宋体" w:eastAsia="新宋体" w:hAnsi="新宋体" w:cs="方正大标宋简体" w:hint="eastAsia"/>
                <w:szCs w:val="21"/>
              </w:rPr>
              <w:t>设备负责人</w:t>
            </w:r>
          </w:p>
        </w:tc>
        <w:tc>
          <w:tcPr>
            <w:tcW w:w="431" w:type="pct"/>
            <w:vAlign w:val="center"/>
          </w:tcPr>
          <w:p w14:paraId="0DE13474" w14:textId="77777777" w:rsidR="0097463C" w:rsidRPr="0097463C" w:rsidRDefault="0097463C" w:rsidP="0097463C">
            <w:pPr>
              <w:ind w:firstLineChars="100" w:firstLine="210"/>
              <w:rPr>
                <w:rFonts w:ascii="新宋体" w:eastAsia="新宋体" w:hAnsi="新宋体" w:cs="方正大标宋简体"/>
                <w:szCs w:val="20"/>
              </w:rPr>
            </w:pPr>
            <w:r w:rsidRPr="0097463C">
              <w:rPr>
                <w:rFonts w:ascii="新宋体" w:eastAsia="新宋体" w:hAnsi="新宋体" w:cs="方正大标宋简体" w:hint="eastAsia"/>
                <w:szCs w:val="20"/>
              </w:rPr>
              <w:t>1</w:t>
            </w:r>
          </w:p>
        </w:tc>
        <w:tc>
          <w:tcPr>
            <w:tcW w:w="3291" w:type="pct"/>
            <w:vAlign w:val="center"/>
          </w:tcPr>
          <w:p w14:paraId="13A5F92B" w14:textId="77777777" w:rsidR="0097463C" w:rsidRPr="0097463C" w:rsidRDefault="0097463C" w:rsidP="0097463C">
            <w:pPr>
              <w:rPr>
                <w:rFonts w:ascii="新宋体" w:eastAsia="新宋体" w:hAnsi="新宋体" w:cs="方正大标宋简体"/>
                <w:szCs w:val="20"/>
              </w:rPr>
            </w:pPr>
            <w:r w:rsidRPr="0097463C">
              <w:rPr>
                <w:rFonts w:ascii="新宋体" w:eastAsia="新宋体" w:hAnsi="新宋体" w:cs="方正大标宋简体" w:hint="eastAsia"/>
                <w:szCs w:val="20"/>
              </w:rPr>
              <w:t>（1）投标人自有人员；</w:t>
            </w:r>
          </w:p>
          <w:p w14:paraId="6154B4D8" w14:textId="77777777" w:rsidR="0097463C" w:rsidRPr="0097463C" w:rsidRDefault="0097463C" w:rsidP="0097463C">
            <w:pPr>
              <w:rPr>
                <w:rFonts w:ascii="新宋体" w:eastAsia="新宋体" w:hAnsi="新宋体" w:cs="方正大标宋简体"/>
                <w:szCs w:val="20"/>
              </w:rPr>
            </w:pPr>
            <w:r w:rsidRPr="0097463C">
              <w:rPr>
                <w:rFonts w:ascii="新宋体" w:eastAsia="新宋体" w:hAnsi="新宋体" w:cs="方正大标宋简体" w:hint="eastAsia"/>
                <w:szCs w:val="20"/>
              </w:rPr>
              <w:t>（2）具有机械相关专业中级技术职称。</w:t>
            </w:r>
          </w:p>
        </w:tc>
      </w:tr>
      <w:tr w:rsidR="0097463C" w:rsidRPr="0097463C" w14:paraId="2675279F" w14:textId="77777777" w:rsidTr="00FB2524">
        <w:trPr>
          <w:trHeight w:val="936"/>
          <w:jc w:val="center"/>
        </w:trPr>
        <w:tc>
          <w:tcPr>
            <w:tcW w:w="1278" w:type="pct"/>
            <w:vAlign w:val="center"/>
          </w:tcPr>
          <w:p w14:paraId="74DEAA77" w14:textId="77777777" w:rsidR="0097463C" w:rsidRPr="0097463C" w:rsidRDefault="0097463C" w:rsidP="0097463C">
            <w:pPr>
              <w:snapToGrid w:val="0"/>
              <w:jc w:val="center"/>
              <w:rPr>
                <w:rFonts w:ascii="新宋体" w:eastAsia="新宋体" w:hAnsi="新宋体" w:cs="方正大标宋简体"/>
                <w:szCs w:val="21"/>
              </w:rPr>
            </w:pPr>
            <w:r w:rsidRPr="0097463C">
              <w:rPr>
                <w:rFonts w:ascii="新宋体" w:eastAsia="新宋体" w:hAnsi="新宋体" w:cs="方正大标宋简体" w:hint="eastAsia"/>
                <w:szCs w:val="21"/>
              </w:rPr>
              <w:t>试验室主任</w:t>
            </w:r>
          </w:p>
        </w:tc>
        <w:tc>
          <w:tcPr>
            <w:tcW w:w="431" w:type="pct"/>
            <w:vAlign w:val="center"/>
          </w:tcPr>
          <w:p w14:paraId="1D3E9E7A" w14:textId="77777777" w:rsidR="0097463C" w:rsidRPr="0097463C" w:rsidRDefault="0097463C" w:rsidP="0097463C">
            <w:pPr>
              <w:ind w:firstLineChars="100" w:firstLine="210"/>
              <w:rPr>
                <w:rFonts w:ascii="新宋体" w:eastAsia="新宋体" w:hAnsi="新宋体" w:cs="方正大标宋简体"/>
                <w:szCs w:val="20"/>
              </w:rPr>
            </w:pPr>
            <w:r w:rsidRPr="0097463C">
              <w:rPr>
                <w:rFonts w:ascii="新宋体" w:eastAsia="新宋体" w:hAnsi="新宋体" w:cs="方正大标宋简体" w:hint="eastAsia"/>
                <w:szCs w:val="20"/>
              </w:rPr>
              <w:t>1</w:t>
            </w:r>
          </w:p>
        </w:tc>
        <w:tc>
          <w:tcPr>
            <w:tcW w:w="3291" w:type="pct"/>
            <w:vAlign w:val="center"/>
          </w:tcPr>
          <w:p w14:paraId="065282EB" w14:textId="77777777" w:rsidR="0097463C" w:rsidRPr="0097463C" w:rsidRDefault="0097463C" w:rsidP="0097463C">
            <w:pPr>
              <w:rPr>
                <w:rFonts w:ascii="新宋体" w:eastAsia="新宋体" w:hAnsi="新宋体" w:cs="方正大标宋简体"/>
                <w:szCs w:val="20"/>
              </w:rPr>
            </w:pPr>
            <w:r w:rsidRPr="0097463C">
              <w:rPr>
                <w:rFonts w:ascii="新宋体" w:eastAsia="新宋体" w:hAnsi="新宋体" w:cs="方正大标宋简体" w:hint="eastAsia"/>
                <w:szCs w:val="20"/>
              </w:rPr>
              <w:t>具有有效的公路工程试验检测工程师证书或公路水运工程试验检测师证书。</w:t>
            </w:r>
          </w:p>
        </w:tc>
      </w:tr>
      <w:tr w:rsidR="0097463C" w:rsidRPr="0097463C" w14:paraId="76B0ED37" w14:textId="77777777" w:rsidTr="00FB2524">
        <w:trPr>
          <w:trHeight w:val="936"/>
          <w:jc w:val="center"/>
        </w:trPr>
        <w:tc>
          <w:tcPr>
            <w:tcW w:w="1278" w:type="pct"/>
            <w:vAlign w:val="center"/>
          </w:tcPr>
          <w:p w14:paraId="777DC5B7" w14:textId="77777777" w:rsidR="0097463C" w:rsidRPr="0097463C" w:rsidRDefault="0097463C" w:rsidP="0097463C">
            <w:pPr>
              <w:snapToGrid w:val="0"/>
              <w:jc w:val="center"/>
              <w:rPr>
                <w:rFonts w:ascii="新宋体" w:eastAsia="新宋体" w:hAnsi="新宋体" w:cs="方正大标宋简体"/>
                <w:szCs w:val="21"/>
              </w:rPr>
            </w:pPr>
            <w:r w:rsidRPr="0097463C">
              <w:rPr>
                <w:rFonts w:ascii="新宋体" w:eastAsia="新宋体" w:hAnsi="新宋体" w:cs="方正大标宋简体" w:hint="eastAsia"/>
                <w:szCs w:val="21"/>
              </w:rPr>
              <w:t>专职安全生产管理员</w:t>
            </w:r>
          </w:p>
        </w:tc>
        <w:tc>
          <w:tcPr>
            <w:tcW w:w="431" w:type="pct"/>
            <w:vAlign w:val="center"/>
          </w:tcPr>
          <w:p w14:paraId="2F16FE35" w14:textId="77777777" w:rsidR="0097463C" w:rsidRPr="0097463C" w:rsidRDefault="0097463C" w:rsidP="0097463C">
            <w:pPr>
              <w:ind w:firstLineChars="100" w:firstLine="210"/>
              <w:rPr>
                <w:rFonts w:ascii="新宋体" w:eastAsia="新宋体" w:hAnsi="新宋体" w:cs="方正大标宋简体"/>
                <w:szCs w:val="20"/>
              </w:rPr>
            </w:pPr>
            <w:r w:rsidRPr="0097463C">
              <w:rPr>
                <w:rFonts w:ascii="新宋体" w:eastAsia="新宋体" w:hAnsi="新宋体" w:cs="方正大标宋简体"/>
                <w:szCs w:val="20"/>
              </w:rPr>
              <w:t>2</w:t>
            </w:r>
          </w:p>
        </w:tc>
        <w:tc>
          <w:tcPr>
            <w:tcW w:w="3291" w:type="pct"/>
            <w:vAlign w:val="center"/>
          </w:tcPr>
          <w:p w14:paraId="2023137E" w14:textId="77777777" w:rsidR="0097463C" w:rsidRPr="0097463C" w:rsidRDefault="0097463C" w:rsidP="0097463C">
            <w:pPr>
              <w:rPr>
                <w:rFonts w:ascii="新宋体" w:eastAsia="新宋体" w:hAnsi="新宋体" w:cs="仿宋_GB2312"/>
                <w:color w:val="000000"/>
                <w:szCs w:val="21"/>
              </w:rPr>
            </w:pPr>
            <w:r w:rsidRPr="0097463C">
              <w:rPr>
                <w:rFonts w:ascii="新宋体" w:eastAsia="新宋体" w:hAnsi="新宋体" w:cs="仿宋_GB2312" w:hint="eastAsia"/>
                <w:color w:val="000000"/>
                <w:szCs w:val="21"/>
              </w:rPr>
              <w:t>（1）投标人自有人员；</w:t>
            </w:r>
          </w:p>
          <w:p w14:paraId="7CAF9340" w14:textId="77777777" w:rsidR="0097463C" w:rsidRPr="0097463C" w:rsidRDefault="0097463C" w:rsidP="0097463C">
            <w:pPr>
              <w:rPr>
                <w:rFonts w:ascii="新宋体" w:eastAsia="新宋体" w:hAnsi="新宋体" w:cs="方正大标宋简体"/>
                <w:szCs w:val="20"/>
              </w:rPr>
            </w:pPr>
            <w:r w:rsidRPr="0097463C">
              <w:rPr>
                <w:rFonts w:ascii="新宋体" w:eastAsia="新宋体" w:hAnsi="新宋体" w:cs="仿宋_GB2312" w:hint="eastAsia"/>
                <w:color w:val="000000"/>
                <w:szCs w:val="21"/>
              </w:rPr>
              <w:t>（2）具有省级交通运输主管部门颁发的有效的</w:t>
            </w:r>
            <w:r w:rsidRPr="0097463C">
              <w:rPr>
                <w:rFonts w:ascii="新宋体" w:eastAsia="新宋体" w:hAnsi="新宋体" w:cs="仿宋_GB2312"/>
                <w:color w:val="000000"/>
                <w:szCs w:val="21"/>
              </w:rPr>
              <w:t>C</w:t>
            </w:r>
            <w:r w:rsidRPr="0097463C">
              <w:rPr>
                <w:rFonts w:ascii="新宋体" w:eastAsia="新宋体" w:hAnsi="新宋体" w:cs="仿宋_GB2312" w:hint="eastAsia"/>
                <w:color w:val="000000"/>
                <w:szCs w:val="21"/>
              </w:rPr>
              <w:t>类安全生产考核合格证书。</w:t>
            </w:r>
          </w:p>
        </w:tc>
      </w:tr>
    </w:tbl>
    <w:p w14:paraId="7C8957A1" w14:textId="77777777" w:rsidR="0097463C" w:rsidRPr="0097463C" w:rsidRDefault="0097463C" w:rsidP="0097463C">
      <w:pPr>
        <w:jc w:val="left"/>
        <w:rPr>
          <w:rFonts w:ascii="新宋体" w:eastAsia="新宋体" w:hAnsi="新宋体" w:cs="方正大标宋简体"/>
          <w:szCs w:val="21"/>
        </w:rPr>
      </w:pPr>
    </w:p>
    <w:p w14:paraId="3BF3B70C" w14:textId="77777777" w:rsidR="0097463C" w:rsidRPr="0097463C" w:rsidRDefault="0097463C" w:rsidP="0097463C">
      <w:pPr>
        <w:jc w:val="left"/>
        <w:rPr>
          <w:rFonts w:ascii="新宋体" w:eastAsia="新宋体" w:hAnsi="新宋体" w:cs="方正大标宋简体"/>
          <w:szCs w:val="21"/>
        </w:rPr>
      </w:pPr>
      <w:r w:rsidRPr="0097463C">
        <w:rPr>
          <w:rFonts w:ascii="新宋体" w:eastAsia="新宋体" w:hAnsi="新宋体" w:cs="方正大标宋简体" w:hint="eastAsia"/>
          <w:szCs w:val="21"/>
        </w:rPr>
        <w:t>注：</w:t>
      </w:r>
    </w:p>
    <w:p w14:paraId="0FC20F12" w14:textId="77777777" w:rsidR="0097463C" w:rsidRPr="0097463C" w:rsidRDefault="0097463C" w:rsidP="0097463C">
      <w:pPr>
        <w:ind w:firstLineChars="200" w:firstLine="420"/>
        <w:jc w:val="left"/>
        <w:rPr>
          <w:rFonts w:ascii="新宋体" w:eastAsia="新宋体" w:hAnsi="新宋体" w:cs="方正大标宋简体"/>
          <w:szCs w:val="21"/>
        </w:rPr>
      </w:pPr>
      <w:r w:rsidRPr="0097463C">
        <w:rPr>
          <w:rFonts w:ascii="新宋体" w:eastAsia="新宋体" w:hAnsi="新宋体" w:cs="方正大标宋简体" w:hint="eastAsia"/>
          <w:szCs w:val="21"/>
        </w:rPr>
        <w:t>1、除后续服务分项负责人外，本表人员不得互相兼职。</w:t>
      </w:r>
    </w:p>
    <w:p w14:paraId="22C8D280" w14:textId="77777777" w:rsidR="0097463C" w:rsidRPr="0097463C" w:rsidRDefault="0097463C" w:rsidP="0097463C">
      <w:pPr>
        <w:ind w:firstLineChars="200" w:firstLine="420"/>
        <w:jc w:val="left"/>
        <w:rPr>
          <w:rFonts w:ascii="新宋体" w:eastAsia="新宋体" w:hAnsi="新宋体" w:cs="方正大标宋简体"/>
          <w:szCs w:val="21"/>
        </w:rPr>
      </w:pPr>
      <w:r w:rsidRPr="0097463C">
        <w:rPr>
          <w:rFonts w:ascii="新宋体" w:eastAsia="新宋体" w:hAnsi="新宋体" w:cs="方正大标宋简体"/>
          <w:szCs w:val="21"/>
        </w:rPr>
        <w:t>2</w:t>
      </w:r>
      <w:r w:rsidRPr="0097463C">
        <w:rPr>
          <w:rFonts w:ascii="新宋体" w:eastAsia="新宋体" w:hAnsi="新宋体" w:cs="方正大标宋简体" w:hint="eastAsia"/>
          <w:szCs w:val="21"/>
        </w:rPr>
        <w:t>、投标文件中只须填报项目经理、设计负责人和施工负责人。本表中其他人员不须在投标文件中填报，具体人选由招标人和中标人在合同谈判阶段确定，且经招标人审批后作为派驻本项目的项目管理机构主要人员，未经发包人允许不得更换。如中标人拟派驻的人员数量和资格条件不满足本表要求，招标人将取消其中标资格。</w:t>
      </w:r>
    </w:p>
    <w:p w14:paraId="0D402B61" w14:textId="77777777" w:rsidR="0097463C" w:rsidRPr="0097463C" w:rsidRDefault="0097463C" w:rsidP="0097463C">
      <w:pPr>
        <w:ind w:firstLineChars="200" w:firstLine="420"/>
        <w:jc w:val="left"/>
        <w:rPr>
          <w:rFonts w:ascii="新宋体" w:eastAsia="新宋体" w:hAnsi="新宋体" w:cs="方正大标宋简体"/>
          <w:szCs w:val="21"/>
        </w:rPr>
      </w:pPr>
      <w:r w:rsidRPr="0097463C">
        <w:rPr>
          <w:rFonts w:ascii="新宋体" w:eastAsia="新宋体" w:hAnsi="新宋体" w:cs="方正大标宋简体" w:hint="eastAsia"/>
          <w:szCs w:val="21"/>
        </w:rPr>
        <w:t>3、“投标人自有人员”指现由投标人为其申报社会保险登记，并为其缴纳社会保险费的人员；如拟任职人员已退休，指现由投标人正式聘用的退休人员；以联合体形式投标的，指承担相应勘察、设计、施工的联合体成员自有人员。</w:t>
      </w:r>
    </w:p>
    <w:p w14:paraId="01A09B48" w14:textId="78DE577C" w:rsidR="00C52AA0" w:rsidRPr="0097463C" w:rsidRDefault="00726BEF" w:rsidP="00726BEF">
      <w:pPr>
        <w:autoSpaceDE w:val="0"/>
        <w:autoSpaceDN w:val="0"/>
        <w:adjustRightInd w:val="0"/>
        <w:spacing w:line="400" w:lineRule="exact"/>
        <w:ind w:firstLineChars="200" w:firstLine="420"/>
        <w:jc w:val="left"/>
        <w:rPr>
          <w:rFonts w:ascii="新宋体" w:eastAsia="新宋体" w:hAnsi="新宋体" w:cs="Times New Roman"/>
          <w:b/>
          <w:sz w:val="28"/>
          <w:szCs w:val="28"/>
        </w:rPr>
      </w:pPr>
      <w:r w:rsidRPr="0097463C">
        <w:rPr>
          <w:rFonts w:ascii="新宋体" w:eastAsia="新宋体" w:hAnsi="新宋体" w:cs="宋体"/>
          <w:szCs w:val="21"/>
        </w:rPr>
        <w:br w:type="page"/>
      </w:r>
      <w:bookmarkStart w:id="10" w:name="_Toc478456015"/>
      <w:bookmarkStart w:id="11" w:name="_Toc327432508"/>
    </w:p>
    <w:bookmarkEnd w:id="10"/>
    <w:bookmarkEnd w:id="11"/>
    <w:p w14:paraId="0971C42C" w14:textId="77777777" w:rsidR="00C52AA0" w:rsidRPr="0097463C" w:rsidRDefault="00C52AA0">
      <w:pPr>
        <w:ind w:left="780"/>
        <w:rPr>
          <w:rFonts w:ascii="新宋体" w:eastAsia="新宋体" w:hAnsi="新宋体" w:cs="Times New Roman"/>
          <w:szCs w:val="21"/>
        </w:rPr>
      </w:pPr>
    </w:p>
    <w:p w14:paraId="6C7F7182" w14:textId="77777777" w:rsidR="00C52AA0" w:rsidRPr="0097463C" w:rsidRDefault="007C63E4">
      <w:pPr>
        <w:keepNext/>
        <w:keepLines/>
        <w:adjustRightInd w:val="0"/>
        <w:snapToGrid w:val="0"/>
        <w:outlineLvl w:val="3"/>
        <w:rPr>
          <w:rFonts w:ascii="新宋体" w:eastAsia="新宋体" w:hAnsi="新宋体" w:cs="Times New Roman"/>
          <w:bCs/>
          <w:sz w:val="30"/>
          <w:szCs w:val="30"/>
        </w:rPr>
      </w:pPr>
      <w:r w:rsidRPr="0097463C">
        <w:rPr>
          <w:rFonts w:ascii="新宋体" w:eastAsia="新宋体" w:hAnsi="新宋体" w:cs="Times New Roman" w:hint="eastAsia"/>
          <w:bCs/>
          <w:sz w:val="30"/>
          <w:szCs w:val="30"/>
        </w:rPr>
        <w:t>三、评标办法</w:t>
      </w:r>
      <w:bookmarkStart w:id="12" w:name="_Toc462671352"/>
      <w:bookmarkStart w:id="13" w:name="_Toc22570379"/>
      <w:bookmarkStart w:id="14" w:name="_Toc532300867"/>
      <w:bookmarkStart w:id="15" w:name="_Toc22894734"/>
      <w:bookmarkStart w:id="16" w:name="_Toc498955118"/>
    </w:p>
    <w:bookmarkEnd w:id="12"/>
    <w:bookmarkEnd w:id="13"/>
    <w:bookmarkEnd w:id="14"/>
    <w:bookmarkEnd w:id="15"/>
    <w:bookmarkEnd w:id="16"/>
    <w:p w14:paraId="70327D1D" w14:textId="77777777" w:rsidR="00C52AA0" w:rsidRPr="0097463C" w:rsidRDefault="007C63E4">
      <w:pPr>
        <w:spacing w:line="420" w:lineRule="exact"/>
        <w:jc w:val="center"/>
        <w:rPr>
          <w:rFonts w:ascii="新宋体" w:eastAsia="新宋体" w:hAnsi="新宋体" w:cs="Times New Roman"/>
          <w:b/>
          <w:sz w:val="28"/>
          <w:szCs w:val="28"/>
        </w:rPr>
      </w:pPr>
      <w:r w:rsidRPr="0097463C">
        <w:rPr>
          <w:rFonts w:ascii="新宋体" w:eastAsia="新宋体" w:hAnsi="新宋体" w:cs="Times New Roman" w:hint="eastAsia"/>
          <w:sz w:val="32"/>
          <w:szCs w:val="32"/>
        </w:rPr>
        <w:t>综合评估法</w:t>
      </w:r>
    </w:p>
    <w:p w14:paraId="49212603" w14:textId="0FDF1A33" w:rsidR="0097463C" w:rsidRPr="0097463C" w:rsidRDefault="007C63E4" w:rsidP="0097463C">
      <w:pPr>
        <w:pStyle w:val="2"/>
        <w:adjustRightInd w:val="0"/>
        <w:snapToGrid w:val="0"/>
        <w:spacing w:before="0" w:after="0" w:line="240" w:lineRule="auto"/>
        <w:rPr>
          <w:rFonts w:ascii="新宋体" w:eastAsia="新宋体" w:hAnsi="新宋体" w:cs="方正大标宋简体"/>
        </w:rPr>
      </w:pPr>
      <w:r w:rsidRPr="0097463C">
        <w:rPr>
          <w:rFonts w:ascii="新宋体" w:eastAsia="新宋体" w:hAnsi="新宋体" w:cs="Times New Roman" w:hint="eastAsia"/>
          <w:sz w:val="28"/>
          <w:szCs w:val="28"/>
        </w:rPr>
        <w:t>评标办法前附表</w:t>
      </w:r>
      <w:r w:rsidRPr="0097463C">
        <w:rPr>
          <w:rFonts w:ascii="新宋体" w:eastAsia="新宋体" w:hAnsi="新宋体" w:cs="Times New Roman"/>
          <w:sz w:val="28"/>
          <w:szCs w:val="28"/>
          <w:vertAlign w:val="superscript"/>
        </w:rPr>
        <w:footnoteReference w:id="1"/>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1124"/>
        <w:gridCol w:w="2476"/>
        <w:gridCol w:w="5139"/>
      </w:tblGrid>
      <w:tr w:rsidR="0097463C" w:rsidRPr="0097463C" w14:paraId="0701F891" w14:textId="77777777" w:rsidTr="00FB2524">
        <w:trPr>
          <w:cantSplit/>
        </w:trPr>
        <w:tc>
          <w:tcPr>
            <w:tcW w:w="2024" w:type="dxa"/>
            <w:gridSpan w:val="2"/>
            <w:tcBorders>
              <w:top w:val="single" w:sz="4" w:space="0" w:color="auto"/>
              <w:bottom w:val="single" w:sz="4" w:space="0" w:color="auto"/>
              <w:right w:val="single" w:sz="4" w:space="0" w:color="auto"/>
            </w:tcBorders>
            <w:vAlign w:val="center"/>
          </w:tcPr>
          <w:p w14:paraId="2608D225" w14:textId="77777777" w:rsidR="0097463C" w:rsidRPr="0097463C" w:rsidRDefault="0097463C" w:rsidP="0097463C">
            <w:pPr>
              <w:adjustRightInd w:val="0"/>
              <w:snapToGrid w:val="0"/>
              <w:jc w:val="center"/>
              <w:rPr>
                <w:rFonts w:ascii="新宋体" w:eastAsia="新宋体" w:hAnsi="新宋体" w:cs="方正大标宋简体"/>
                <w:b/>
                <w:szCs w:val="21"/>
              </w:rPr>
            </w:pPr>
            <w:bookmarkStart w:id="17" w:name="_Hlk201751624"/>
            <w:r w:rsidRPr="0097463C">
              <w:rPr>
                <w:rFonts w:ascii="新宋体" w:eastAsia="新宋体" w:hAnsi="新宋体" w:cs="方正大标宋简体"/>
                <w:b/>
                <w:szCs w:val="21"/>
              </w:rPr>
              <w:t>条款号</w:t>
            </w:r>
          </w:p>
        </w:tc>
        <w:tc>
          <w:tcPr>
            <w:tcW w:w="2476" w:type="dxa"/>
            <w:tcBorders>
              <w:top w:val="single" w:sz="4" w:space="0" w:color="auto"/>
              <w:left w:val="single" w:sz="4" w:space="0" w:color="auto"/>
              <w:bottom w:val="single" w:sz="4" w:space="0" w:color="auto"/>
              <w:right w:val="single" w:sz="4" w:space="0" w:color="auto"/>
            </w:tcBorders>
            <w:vAlign w:val="center"/>
          </w:tcPr>
          <w:p w14:paraId="3B729522" w14:textId="77777777" w:rsidR="0097463C" w:rsidRPr="0097463C" w:rsidRDefault="0097463C" w:rsidP="0097463C">
            <w:pPr>
              <w:adjustRightInd w:val="0"/>
              <w:snapToGrid w:val="0"/>
              <w:jc w:val="center"/>
              <w:rPr>
                <w:rFonts w:ascii="新宋体" w:eastAsia="新宋体" w:hAnsi="新宋体" w:cs="方正大标宋简体"/>
                <w:b/>
                <w:szCs w:val="21"/>
              </w:rPr>
            </w:pPr>
            <w:r w:rsidRPr="0097463C">
              <w:rPr>
                <w:rFonts w:ascii="新宋体" w:eastAsia="新宋体" w:hAnsi="新宋体" w:cs="方正大标宋简体"/>
                <w:b/>
                <w:szCs w:val="21"/>
              </w:rPr>
              <w:t>评审因素</w:t>
            </w:r>
          </w:p>
        </w:tc>
        <w:tc>
          <w:tcPr>
            <w:tcW w:w="5139" w:type="dxa"/>
            <w:tcBorders>
              <w:top w:val="single" w:sz="4" w:space="0" w:color="auto"/>
              <w:left w:val="single" w:sz="4" w:space="0" w:color="auto"/>
              <w:bottom w:val="single" w:sz="4" w:space="0" w:color="auto"/>
              <w:right w:val="single" w:sz="4" w:space="0" w:color="auto"/>
            </w:tcBorders>
            <w:vAlign w:val="center"/>
          </w:tcPr>
          <w:p w14:paraId="35CFFBF7" w14:textId="77777777" w:rsidR="0097463C" w:rsidRPr="0097463C" w:rsidRDefault="0097463C" w:rsidP="0097463C">
            <w:pPr>
              <w:adjustRightInd w:val="0"/>
              <w:snapToGrid w:val="0"/>
              <w:jc w:val="center"/>
              <w:rPr>
                <w:rFonts w:ascii="新宋体" w:eastAsia="新宋体" w:hAnsi="新宋体" w:cs="方正大标宋简体"/>
                <w:b/>
                <w:szCs w:val="21"/>
              </w:rPr>
            </w:pPr>
            <w:r w:rsidRPr="0097463C">
              <w:rPr>
                <w:rFonts w:ascii="新宋体" w:eastAsia="新宋体" w:hAnsi="新宋体" w:cs="方正大标宋简体"/>
                <w:b/>
                <w:szCs w:val="21"/>
              </w:rPr>
              <w:t>评审标准</w:t>
            </w:r>
          </w:p>
        </w:tc>
      </w:tr>
      <w:tr w:rsidR="0097463C" w:rsidRPr="0097463C" w14:paraId="529DDBEE" w14:textId="77777777" w:rsidTr="00FB2524">
        <w:trPr>
          <w:cantSplit/>
        </w:trPr>
        <w:tc>
          <w:tcPr>
            <w:tcW w:w="900" w:type="dxa"/>
            <w:vMerge w:val="restart"/>
            <w:tcBorders>
              <w:top w:val="single" w:sz="4" w:space="0" w:color="auto"/>
              <w:right w:val="single" w:sz="4" w:space="0" w:color="auto"/>
            </w:tcBorders>
            <w:vAlign w:val="center"/>
          </w:tcPr>
          <w:p w14:paraId="71A9913D" w14:textId="77777777" w:rsidR="0097463C" w:rsidRPr="0097463C" w:rsidRDefault="0097463C" w:rsidP="0097463C">
            <w:pPr>
              <w:adjustRightInd w:val="0"/>
              <w:snapToGrid w:val="0"/>
              <w:jc w:val="center"/>
              <w:rPr>
                <w:rFonts w:ascii="新宋体" w:eastAsia="新宋体" w:hAnsi="新宋体" w:cs="方正大标宋简体"/>
                <w:szCs w:val="21"/>
              </w:rPr>
            </w:pPr>
            <w:bookmarkStart w:id="18" w:name="_Hlk203573366"/>
            <w:r w:rsidRPr="0097463C">
              <w:rPr>
                <w:rFonts w:ascii="新宋体" w:eastAsia="新宋体" w:hAnsi="新宋体" w:cs="方正大标宋简体"/>
                <w:szCs w:val="21"/>
              </w:rPr>
              <w:t>2.1.1</w:t>
            </w:r>
          </w:p>
        </w:tc>
        <w:tc>
          <w:tcPr>
            <w:tcW w:w="1124" w:type="dxa"/>
            <w:vMerge w:val="restart"/>
            <w:tcBorders>
              <w:top w:val="single" w:sz="4" w:space="0" w:color="auto"/>
              <w:bottom w:val="single" w:sz="4" w:space="0" w:color="auto"/>
              <w:right w:val="single" w:sz="4" w:space="0" w:color="auto"/>
            </w:tcBorders>
            <w:vAlign w:val="center"/>
          </w:tcPr>
          <w:p w14:paraId="1135C4B4"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hint="eastAsia"/>
                <w:szCs w:val="21"/>
              </w:rPr>
              <w:t>投标文件第一信封</w:t>
            </w:r>
            <w:r w:rsidRPr="0097463C">
              <w:rPr>
                <w:rFonts w:ascii="新宋体" w:eastAsia="新宋体" w:hAnsi="新宋体" w:cs="方正大标宋简体"/>
                <w:szCs w:val="21"/>
              </w:rPr>
              <w:t>形式评审标准</w:t>
            </w:r>
          </w:p>
        </w:tc>
        <w:tc>
          <w:tcPr>
            <w:tcW w:w="2476" w:type="dxa"/>
            <w:tcBorders>
              <w:top w:val="single" w:sz="4" w:space="0" w:color="auto"/>
              <w:left w:val="single" w:sz="4" w:space="0" w:color="auto"/>
              <w:bottom w:val="single" w:sz="4" w:space="0" w:color="auto"/>
              <w:right w:val="single" w:sz="4" w:space="0" w:color="auto"/>
            </w:tcBorders>
            <w:vAlign w:val="center"/>
          </w:tcPr>
          <w:p w14:paraId="56C7E476"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szCs w:val="21"/>
              </w:rPr>
              <w:t>投标人名称</w:t>
            </w:r>
          </w:p>
        </w:tc>
        <w:tc>
          <w:tcPr>
            <w:tcW w:w="5139" w:type="dxa"/>
            <w:tcBorders>
              <w:top w:val="single" w:sz="4" w:space="0" w:color="auto"/>
              <w:left w:val="single" w:sz="4" w:space="0" w:color="auto"/>
              <w:bottom w:val="single" w:sz="4" w:space="0" w:color="auto"/>
              <w:right w:val="single" w:sz="4" w:space="0" w:color="auto"/>
            </w:tcBorders>
            <w:vAlign w:val="center"/>
          </w:tcPr>
          <w:p w14:paraId="4D94701D"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szCs w:val="21"/>
              </w:rPr>
              <w:t>与营业执照、资质证书一致</w:t>
            </w:r>
          </w:p>
        </w:tc>
      </w:tr>
      <w:tr w:rsidR="0097463C" w:rsidRPr="0097463C" w14:paraId="36B04DAB" w14:textId="77777777" w:rsidTr="00FB2524">
        <w:trPr>
          <w:cantSplit/>
        </w:trPr>
        <w:tc>
          <w:tcPr>
            <w:tcW w:w="900" w:type="dxa"/>
            <w:vMerge/>
            <w:tcBorders>
              <w:right w:val="single" w:sz="4" w:space="0" w:color="auto"/>
            </w:tcBorders>
            <w:vAlign w:val="center"/>
          </w:tcPr>
          <w:p w14:paraId="0D0B19AC"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1124" w:type="dxa"/>
            <w:vMerge/>
            <w:tcBorders>
              <w:top w:val="nil"/>
              <w:bottom w:val="single" w:sz="4" w:space="0" w:color="auto"/>
              <w:right w:val="single" w:sz="4" w:space="0" w:color="auto"/>
            </w:tcBorders>
            <w:vAlign w:val="center"/>
          </w:tcPr>
          <w:p w14:paraId="7DE497A6"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2476" w:type="dxa"/>
            <w:tcBorders>
              <w:top w:val="single" w:sz="4" w:space="0" w:color="auto"/>
              <w:left w:val="single" w:sz="4" w:space="0" w:color="auto"/>
              <w:bottom w:val="single" w:sz="4" w:space="0" w:color="auto"/>
              <w:right w:val="single" w:sz="4" w:space="0" w:color="auto"/>
            </w:tcBorders>
            <w:vAlign w:val="center"/>
          </w:tcPr>
          <w:p w14:paraId="459AB60A"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szCs w:val="21"/>
              </w:rPr>
              <w:t>投标函签字盖章</w:t>
            </w:r>
          </w:p>
        </w:tc>
        <w:tc>
          <w:tcPr>
            <w:tcW w:w="5139" w:type="dxa"/>
            <w:tcBorders>
              <w:top w:val="single" w:sz="4" w:space="0" w:color="auto"/>
              <w:left w:val="single" w:sz="4" w:space="0" w:color="auto"/>
              <w:bottom w:val="single" w:sz="4" w:space="0" w:color="auto"/>
              <w:right w:val="single" w:sz="4" w:space="0" w:color="auto"/>
            </w:tcBorders>
            <w:vAlign w:val="center"/>
          </w:tcPr>
          <w:p w14:paraId="5B46657D" w14:textId="4E4DDC1E" w:rsidR="0097463C" w:rsidRPr="0097463C" w:rsidRDefault="00963BB9" w:rsidP="0097463C">
            <w:pPr>
              <w:adjustRightInd w:val="0"/>
              <w:snapToGrid w:val="0"/>
              <w:rPr>
                <w:rFonts w:ascii="新宋体" w:eastAsia="新宋体" w:hAnsi="新宋体" w:cs="方正大标宋简体"/>
                <w:szCs w:val="21"/>
              </w:rPr>
            </w:pPr>
            <w:r w:rsidRPr="00963BB9">
              <w:rPr>
                <w:rFonts w:ascii="新宋体" w:eastAsia="新宋体" w:hAnsi="新宋体" w:cs="方正大标宋简体" w:hint="eastAsia"/>
                <w:szCs w:val="21"/>
              </w:rPr>
              <w:t>按招标文件要求加盖法定代表人的个人电子印章或电子签名章或加盖单位电子印章</w:t>
            </w:r>
          </w:p>
        </w:tc>
      </w:tr>
      <w:tr w:rsidR="0097463C" w:rsidRPr="0097463C" w14:paraId="712FDDFD" w14:textId="77777777" w:rsidTr="00FB2524">
        <w:trPr>
          <w:cantSplit/>
        </w:trPr>
        <w:tc>
          <w:tcPr>
            <w:tcW w:w="900" w:type="dxa"/>
            <w:vMerge/>
            <w:tcBorders>
              <w:right w:val="single" w:sz="4" w:space="0" w:color="auto"/>
            </w:tcBorders>
            <w:vAlign w:val="center"/>
          </w:tcPr>
          <w:p w14:paraId="24A06A1F"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1124" w:type="dxa"/>
            <w:vMerge/>
            <w:tcBorders>
              <w:top w:val="nil"/>
              <w:bottom w:val="single" w:sz="4" w:space="0" w:color="auto"/>
              <w:right w:val="single" w:sz="4" w:space="0" w:color="auto"/>
            </w:tcBorders>
            <w:vAlign w:val="center"/>
          </w:tcPr>
          <w:p w14:paraId="3913E84D"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2476" w:type="dxa"/>
            <w:tcBorders>
              <w:top w:val="single" w:sz="4" w:space="0" w:color="auto"/>
              <w:left w:val="single" w:sz="4" w:space="0" w:color="auto"/>
              <w:bottom w:val="single" w:sz="4" w:space="0" w:color="auto"/>
              <w:right w:val="single" w:sz="4" w:space="0" w:color="auto"/>
            </w:tcBorders>
            <w:vAlign w:val="center"/>
          </w:tcPr>
          <w:p w14:paraId="4BC39EEC"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szCs w:val="21"/>
              </w:rPr>
              <w:t>投标文件格式</w:t>
            </w:r>
          </w:p>
        </w:tc>
        <w:tc>
          <w:tcPr>
            <w:tcW w:w="5139" w:type="dxa"/>
            <w:tcBorders>
              <w:top w:val="single" w:sz="4" w:space="0" w:color="auto"/>
              <w:left w:val="single" w:sz="4" w:space="0" w:color="auto"/>
              <w:bottom w:val="single" w:sz="4" w:space="0" w:color="auto"/>
              <w:right w:val="single" w:sz="4" w:space="0" w:color="auto"/>
            </w:tcBorders>
            <w:vAlign w:val="center"/>
          </w:tcPr>
          <w:p w14:paraId="2AB4B27B"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szCs w:val="21"/>
              </w:rPr>
              <w:t>符合第</w:t>
            </w:r>
            <w:r w:rsidRPr="0097463C">
              <w:rPr>
                <w:rFonts w:ascii="新宋体" w:eastAsia="新宋体" w:hAnsi="新宋体" w:cs="方正大标宋简体" w:hint="eastAsia"/>
                <w:szCs w:val="21"/>
              </w:rPr>
              <w:t>七</w:t>
            </w:r>
            <w:r w:rsidRPr="0097463C">
              <w:rPr>
                <w:rFonts w:ascii="新宋体" w:eastAsia="新宋体" w:hAnsi="新宋体" w:cs="方正大标宋简体"/>
                <w:szCs w:val="21"/>
              </w:rPr>
              <w:t>章“投标文件格式”的要求</w:t>
            </w:r>
          </w:p>
        </w:tc>
      </w:tr>
      <w:tr w:rsidR="0097463C" w:rsidRPr="0097463C" w14:paraId="3C7A46B2" w14:textId="77777777" w:rsidTr="00FB2524">
        <w:trPr>
          <w:cantSplit/>
        </w:trPr>
        <w:tc>
          <w:tcPr>
            <w:tcW w:w="900" w:type="dxa"/>
            <w:vMerge/>
            <w:tcBorders>
              <w:right w:val="single" w:sz="4" w:space="0" w:color="auto"/>
            </w:tcBorders>
            <w:vAlign w:val="center"/>
          </w:tcPr>
          <w:p w14:paraId="546433C9"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1124" w:type="dxa"/>
            <w:vMerge/>
            <w:tcBorders>
              <w:top w:val="nil"/>
              <w:bottom w:val="single" w:sz="4" w:space="0" w:color="auto"/>
              <w:right w:val="single" w:sz="4" w:space="0" w:color="auto"/>
            </w:tcBorders>
            <w:vAlign w:val="center"/>
          </w:tcPr>
          <w:p w14:paraId="2323900C"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2476" w:type="dxa"/>
            <w:tcBorders>
              <w:top w:val="single" w:sz="4" w:space="0" w:color="auto"/>
              <w:left w:val="single" w:sz="4" w:space="0" w:color="auto"/>
              <w:bottom w:val="single" w:sz="4" w:space="0" w:color="auto"/>
              <w:right w:val="single" w:sz="4" w:space="0" w:color="auto"/>
            </w:tcBorders>
            <w:vAlign w:val="center"/>
          </w:tcPr>
          <w:p w14:paraId="2659D0A9"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szCs w:val="21"/>
              </w:rPr>
              <w:t>联合体投标人</w:t>
            </w:r>
          </w:p>
        </w:tc>
        <w:tc>
          <w:tcPr>
            <w:tcW w:w="5139" w:type="dxa"/>
            <w:tcBorders>
              <w:top w:val="single" w:sz="4" w:space="0" w:color="auto"/>
              <w:left w:val="single" w:sz="4" w:space="0" w:color="auto"/>
              <w:bottom w:val="single" w:sz="4" w:space="0" w:color="auto"/>
              <w:right w:val="single" w:sz="4" w:space="0" w:color="auto"/>
            </w:tcBorders>
            <w:vAlign w:val="center"/>
          </w:tcPr>
          <w:p w14:paraId="5EA6B4FD"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szCs w:val="21"/>
              </w:rPr>
              <w:t>提交联合体协议书，并明确联合体牵头人</w:t>
            </w:r>
          </w:p>
        </w:tc>
      </w:tr>
      <w:bookmarkEnd w:id="18"/>
      <w:tr w:rsidR="0097463C" w:rsidRPr="0097463C" w14:paraId="211DB21E" w14:textId="77777777" w:rsidTr="00FB2524">
        <w:trPr>
          <w:cantSplit/>
          <w:trHeight w:val="441"/>
        </w:trPr>
        <w:tc>
          <w:tcPr>
            <w:tcW w:w="900" w:type="dxa"/>
            <w:vMerge/>
            <w:tcBorders>
              <w:right w:val="single" w:sz="4" w:space="0" w:color="auto"/>
            </w:tcBorders>
            <w:vAlign w:val="center"/>
          </w:tcPr>
          <w:p w14:paraId="39F6ED03"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1124" w:type="dxa"/>
            <w:vMerge w:val="restart"/>
            <w:tcBorders>
              <w:top w:val="nil"/>
              <w:right w:val="single" w:sz="4" w:space="0" w:color="auto"/>
            </w:tcBorders>
            <w:vAlign w:val="center"/>
          </w:tcPr>
          <w:p w14:paraId="50EF5778"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hint="eastAsia"/>
                <w:szCs w:val="21"/>
              </w:rPr>
              <w:t>投标文件第二信封</w:t>
            </w:r>
            <w:r w:rsidRPr="0097463C">
              <w:rPr>
                <w:rFonts w:ascii="新宋体" w:eastAsia="新宋体" w:hAnsi="新宋体" w:cs="方正大标宋简体"/>
                <w:szCs w:val="21"/>
              </w:rPr>
              <w:t>形式评审标准</w:t>
            </w:r>
          </w:p>
        </w:tc>
        <w:tc>
          <w:tcPr>
            <w:tcW w:w="2476" w:type="dxa"/>
            <w:tcBorders>
              <w:top w:val="single" w:sz="4" w:space="0" w:color="auto"/>
              <w:left w:val="single" w:sz="4" w:space="0" w:color="auto"/>
              <w:bottom w:val="single" w:sz="4" w:space="0" w:color="auto"/>
              <w:right w:val="single" w:sz="4" w:space="0" w:color="auto"/>
            </w:tcBorders>
            <w:vAlign w:val="center"/>
          </w:tcPr>
          <w:p w14:paraId="08FB6619"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szCs w:val="21"/>
              </w:rPr>
              <w:t>投标函签字盖章</w:t>
            </w:r>
          </w:p>
        </w:tc>
        <w:tc>
          <w:tcPr>
            <w:tcW w:w="5139" w:type="dxa"/>
            <w:tcBorders>
              <w:top w:val="single" w:sz="4" w:space="0" w:color="auto"/>
              <w:left w:val="single" w:sz="4" w:space="0" w:color="auto"/>
              <w:bottom w:val="single" w:sz="4" w:space="0" w:color="auto"/>
              <w:right w:val="single" w:sz="4" w:space="0" w:color="auto"/>
            </w:tcBorders>
            <w:vAlign w:val="center"/>
          </w:tcPr>
          <w:p w14:paraId="2F8875D8" w14:textId="12235577" w:rsidR="0097463C" w:rsidRPr="0097463C" w:rsidRDefault="00963BB9" w:rsidP="0097463C">
            <w:pPr>
              <w:adjustRightInd w:val="0"/>
              <w:snapToGrid w:val="0"/>
              <w:rPr>
                <w:rFonts w:ascii="新宋体" w:eastAsia="新宋体" w:hAnsi="新宋体" w:cs="方正大标宋简体"/>
                <w:szCs w:val="21"/>
              </w:rPr>
            </w:pPr>
            <w:r w:rsidRPr="00963BB9">
              <w:rPr>
                <w:rFonts w:ascii="新宋体" w:eastAsia="新宋体" w:hAnsi="新宋体" w:cs="方正大标宋简体" w:hint="eastAsia"/>
                <w:szCs w:val="21"/>
              </w:rPr>
              <w:t>按招标文件要求加盖法定代表人的个人电子印章或电子签名章或加盖单位电子印章</w:t>
            </w:r>
          </w:p>
        </w:tc>
      </w:tr>
      <w:tr w:rsidR="0097463C" w:rsidRPr="0097463C" w14:paraId="364F7020" w14:textId="77777777" w:rsidTr="00FB2524">
        <w:trPr>
          <w:cantSplit/>
          <w:trHeight w:val="419"/>
        </w:trPr>
        <w:tc>
          <w:tcPr>
            <w:tcW w:w="900" w:type="dxa"/>
            <w:vMerge/>
            <w:tcBorders>
              <w:bottom w:val="single" w:sz="4" w:space="0" w:color="auto"/>
              <w:right w:val="single" w:sz="4" w:space="0" w:color="auto"/>
            </w:tcBorders>
            <w:vAlign w:val="center"/>
          </w:tcPr>
          <w:p w14:paraId="0B46E9CA"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1124" w:type="dxa"/>
            <w:vMerge/>
            <w:tcBorders>
              <w:bottom w:val="single" w:sz="4" w:space="0" w:color="auto"/>
              <w:right w:val="single" w:sz="4" w:space="0" w:color="auto"/>
            </w:tcBorders>
            <w:vAlign w:val="center"/>
          </w:tcPr>
          <w:p w14:paraId="3A83A966"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2476" w:type="dxa"/>
            <w:tcBorders>
              <w:top w:val="single" w:sz="4" w:space="0" w:color="auto"/>
              <w:left w:val="single" w:sz="4" w:space="0" w:color="auto"/>
              <w:bottom w:val="single" w:sz="4" w:space="0" w:color="auto"/>
              <w:right w:val="single" w:sz="4" w:space="0" w:color="auto"/>
            </w:tcBorders>
            <w:vAlign w:val="center"/>
          </w:tcPr>
          <w:p w14:paraId="68067EAD"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szCs w:val="21"/>
              </w:rPr>
              <w:t>投标文件格式</w:t>
            </w:r>
          </w:p>
        </w:tc>
        <w:tc>
          <w:tcPr>
            <w:tcW w:w="5139" w:type="dxa"/>
            <w:tcBorders>
              <w:top w:val="single" w:sz="4" w:space="0" w:color="auto"/>
              <w:left w:val="single" w:sz="4" w:space="0" w:color="auto"/>
              <w:bottom w:val="single" w:sz="4" w:space="0" w:color="auto"/>
              <w:right w:val="single" w:sz="4" w:space="0" w:color="auto"/>
            </w:tcBorders>
            <w:vAlign w:val="center"/>
          </w:tcPr>
          <w:p w14:paraId="5C369DC5"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szCs w:val="21"/>
              </w:rPr>
              <w:t>符合第</w:t>
            </w:r>
            <w:r w:rsidRPr="0097463C">
              <w:rPr>
                <w:rFonts w:ascii="新宋体" w:eastAsia="新宋体" w:hAnsi="新宋体" w:cs="方正大标宋简体" w:hint="eastAsia"/>
                <w:szCs w:val="21"/>
              </w:rPr>
              <w:t>七</w:t>
            </w:r>
            <w:r w:rsidRPr="0097463C">
              <w:rPr>
                <w:rFonts w:ascii="新宋体" w:eastAsia="新宋体" w:hAnsi="新宋体" w:cs="方正大标宋简体"/>
                <w:szCs w:val="21"/>
              </w:rPr>
              <w:t>章“投标文件格式”的要求</w:t>
            </w:r>
          </w:p>
        </w:tc>
      </w:tr>
      <w:tr w:rsidR="0097463C" w:rsidRPr="0097463C" w14:paraId="7560E8A5" w14:textId="77777777" w:rsidTr="00FB2524">
        <w:trPr>
          <w:cantSplit/>
        </w:trPr>
        <w:tc>
          <w:tcPr>
            <w:tcW w:w="900" w:type="dxa"/>
            <w:vMerge/>
            <w:tcBorders>
              <w:bottom w:val="single" w:sz="4" w:space="0" w:color="auto"/>
              <w:right w:val="single" w:sz="4" w:space="0" w:color="auto"/>
            </w:tcBorders>
            <w:vAlign w:val="center"/>
          </w:tcPr>
          <w:p w14:paraId="208D4223"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1124" w:type="dxa"/>
            <w:vMerge/>
            <w:tcBorders>
              <w:bottom w:val="single" w:sz="4" w:space="0" w:color="auto"/>
              <w:right w:val="single" w:sz="4" w:space="0" w:color="auto"/>
            </w:tcBorders>
            <w:vAlign w:val="center"/>
          </w:tcPr>
          <w:p w14:paraId="662EE944"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2476" w:type="dxa"/>
            <w:tcBorders>
              <w:top w:val="single" w:sz="4" w:space="0" w:color="auto"/>
              <w:left w:val="single" w:sz="4" w:space="0" w:color="auto"/>
              <w:bottom w:val="single" w:sz="4" w:space="0" w:color="auto"/>
              <w:right w:val="single" w:sz="4" w:space="0" w:color="auto"/>
            </w:tcBorders>
            <w:vAlign w:val="center"/>
          </w:tcPr>
          <w:p w14:paraId="30B7CA85"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szCs w:val="21"/>
              </w:rPr>
              <w:t>报价唯一</w:t>
            </w:r>
          </w:p>
        </w:tc>
        <w:tc>
          <w:tcPr>
            <w:tcW w:w="5139" w:type="dxa"/>
            <w:tcBorders>
              <w:top w:val="single" w:sz="4" w:space="0" w:color="auto"/>
              <w:left w:val="single" w:sz="4" w:space="0" w:color="auto"/>
              <w:bottom w:val="single" w:sz="4" w:space="0" w:color="auto"/>
              <w:right w:val="single" w:sz="4" w:space="0" w:color="auto"/>
            </w:tcBorders>
            <w:vAlign w:val="center"/>
          </w:tcPr>
          <w:p w14:paraId="15E10A9D"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szCs w:val="21"/>
              </w:rPr>
              <w:t>只能有一个有效报价</w:t>
            </w:r>
          </w:p>
        </w:tc>
      </w:tr>
      <w:tr w:rsidR="0097463C" w:rsidRPr="0097463C" w14:paraId="1EB8A521" w14:textId="77777777" w:rsidTr="00FB2524">
        <w:trPr>
          <w:cantSplit/>
        </w:trPr>
        <w:tc>
          <w:tcPr>
            <w:tcW w:w="900" w:type="dxa"/>
            <w:vMerge w:val="restart"/>
            <w:tcBorders>
              <w:top w:val="single" w:sz="4" w:space="0" w:color="auto"/>
              <w:bottom w:val="single" w:sz="4" w:space="0" w:color="auto"/>
              <w:right w:val="single" w:sz="4" w:space="0" w:color="auto"/>
            </w:tcBorders>
            <w:vAlign w:val="center"/>
          </w:tcPr>
          <w:p w14:paraId="21CA0A50"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szCs w:val="21"/>
              </w:rPr>
              <w:t>2.1.2</w:t>
            </w:r>
          </w:p>
        </w:tc>
        <w:tc>
          <w:tcPr>
            <w:tcW w:w="1124" w:type="dxa"/>
            <w:vMerge w:val="restart"/>
            <w:tcBorders>
              <w:top w:val="single" w:sz="4" w:space="0" w:color="auto"/>
              <w:bottom w:val="single" w:sz="4" w:space="0" w:color="auto"/>
              <w:right w:val="single" w:sz="4" w:space="0" w:color="auto"/>
            </w:tcBorders>
            <w:vAlign w:val="center"/>
          </w:tcPr>
          <w:p w14:paraId="5EFA6904"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szCs w:val="21"/>
              </w:rPr>
              <w:t>资格评审标准</w:t>
            </w:r>
          </w:p>
        </w:tc>
        <w:tc>
          <w:tcPr>
            <w:tcW w:w="2476" w:type="dxa"/>
            <w:tcBorders>
              <w:top w:val="single" w:sz="4" w:space="0" w:color="auto"/>
              <w:left w:val="single" w:sz="4" w:space="0" w:color="auto"/>
              <w:bottom w:val="single" w:sz="4" w:space="0" w:color="auto"/>
              <w:right w:val="single" w:sz="4" w:space="0" w:color="auto"/>
            </w:tcBorders>
            <w:vAlign w:val="center"/>
          </w:tcPr>
          <w:p w14:paraId="479BA302"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szCs w:val="21"/>
              </w:rPr>
              <w:t>营业执照</w:t>
            </w:r>
          </w:p>
        </w:tc>
        <w:tc>
          <w:tcPr>
            <w:tcW w:w="5139" w:type="dxa"/>
            <w:tcBorders>
              <w:top w:val="single" w:sz="4" w:space="0" w:color="auto"/>
              <w:left w:val="single" w:sz="4" w:space="0" w:color="auto"/>
              <w:bottom w:val="single" w:sz="4" w:space="0" w:color="auto"/>
              <w:right w:val="single" w:sz="4" w:space="0" w:color="auto"/>
            </w:tcBorders>
            <w:vAlign w:val="center"/>
          </w:tcPr>
          <w:p w14:paraId="38C9546D"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szCs w:val="21"/>
              </w:rPr>
              <w:t>具备有效的营业执照</w:t>
            </w:r>
          </w:p>
        </w:tc>
      </w:tr>
      <w:tr w:rsidR="0097463C" w:rsidRPr="0097463C" w14:paraId="53F46890" w14:textId="77777777" w:rsidTr="00FB2524">
        <w:trPr>
          <w:cantSplit/>
        </w:trPr>
        <w:tc>
          <w:tcPr>
            <w:tcW w:w="900" w:type="dxa"/>
            <w:vMerge/>
            <w:tcBorders>
              <w:top w:val="nil"/>
              <w:bottom w:val="single" w:sz="4" w:space="0" w:color="auto"/>
              <w:right w:val="single" w:sz="4" w:space="0" w:color="auto"/>
            </w:tcBorders>
            <w:vAlign w:val="center"/>
          </w:tcPr>
          <w:p w14:paraId="2CA39A10"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1124" w:type="dxa"/>
            <w:vMerge/>
            <w:tcBorders>
              <w:top w:val="nil"/>
              <w:bottom w:val="single" w:sz="4" w:space="0" w:color="auto"/>
              <w:right w:val="single" w:sz="4" w:space="0" w:color="auto"/>
            </w:tcBorders>
            <w:vAlign w:val="center"/>
          </w:tcPr>
          <w:p w14:paraId="1B5A1EB2"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2476" w:type="dxa"/>
            <w:tcBorders>
              <w:top w:val="single" w:sz="4" w:space="0" w:color="auto"/>
              <w:left w:val="single" w:sz="4" w:space="0" w:color="auto"/>
              <w:bottom w:val="single" w:sz="4" w:space="0" w:color="auto"/>
              <w:right w:val="single" w:sz="4" w:space="0" w:color="auto"/>
            </w:tcBorders>
            <w:vAlign w:val="center"/>
          </w:tcPr>
          <w:p w14:paraId="6B58660F"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szCs w:val="21"/>
              </w:rPr>
              <w:t>资质等级</w:t>
            </w:r>
          </w:p>
        </w:tc>
        <w:tc>
          <w:tcPr>
            <w:tcW w:w="5139" w:type="dxa"/>
            <w:tcBorders>
              <w:top w:val="single" w:sz="4" w:space="0" w:color="auto"/>
              <w:left w:val="single" w:sz="4" w:space="0" w:color="auto"/>
              <w:bottom w:val="single" w:sz="4" w:space="0" w:color="auto"/>
              <w:right w:val="single" w:sz="4" w:space="0" w:color="auto"/>
            </w:tcBorders>
            <w:vAlign w:val="center"/>
          </w:tcPr>
          <w:p w14:paraId="39502DA8"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szCs w:val="21"/>
              </w:rPr>
              <w:t>符合第二章“投标人须知”第1.4.1项规定</w:t>
            </w:r>
          </w:p>
        </w:tc>
      </w:tr>
      <w:tr w:rsidR="0097463C" w:rsidRPr="0097463C" w14:paraId="23E8CB9A" w14:textId="77777777" w:rsidTr="00FB2524">
        <w:trPr>
          <w:cantSplit/>
        </w:trPr>
        <w:tc>
          <w:tcPr>
            <w:tcW w:w="900" w:type="dxa"/>
            <w:vMerge/>
            <w:tcBorders>
              <w:top w:val="nil"/>
              <w:bottom w:val="single" w:sz="4" w:space="0" w:color="auto"/>
              <w:right w:val="single" w:sz="4" w:space="0" w:color="auto"/>
            </w:tcBorders>
            <w:vAlign w:val="center"/>
          </w:tcPr>
          <w:p w14:paraId="625C30AE"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1124" w:type="dxa"/>
            <w:vMerge/>
            <w:tcBorders>
              <w:top w:val="nil"/>
              <w:bottom w:val="single" w:sz="4" w:space="0" w:color="auto"/>
              <w:right w:val="single" w:sz="4" w:space="0" w:color="auto"/>
            </w:tcBorders>
            <w:vAlign w:val="center"/>
          </w:tcPr>
          <w:p w14:paraId="05C47149"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2476" w:type="dxa"/>
            <w:tcBorders>
              <w:top w:val="single" w:sz="4" w:space="0" w:color="auto"/>
              <w:left w:val="single" w:sz="4" w:space="0" w:color="auto"/>
              <w:bottom w:val="single" w:sz="4" w:space="0" w:color="auto"/>
              <w:right w:val="single" w:sz="4" w:space="0" w:color="auto"/>
            </w:tcBorders>
            <w:vAlign w:val="center"/>
          </w:tcPr>
          <w:p w14:paraId="5C3AAA7A"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szCs w:val="21"/>
              </w:rPr>
              <w:t>财务状况</w:t>
            </w:r>
          </w:p>
        </w:tc>
        <w:tc>
          <w:tcPr>
            <w:tcW w:w="5139" w:type="dxa"/>
            <w:tcBorders>
              <w:top w:val="single" w:sz="4" w:space="0" w:color="auto"/>
              <w:left w:val="single" w:sz="4" w:space="0" w:color="auto"/>
              <w:bottom w:val="single" w:sz="4" w:space="0" w:color="auto"/>
              <w:right w:val="single" w:sz="4" w:space="0" w:color="auto"/>
            </w:tcBorders>
          </w:tcPr>
          <w:p w14:paraId="51AAE38F"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szCs w:val="21"/>
              </w:rPr>
              <w:t>符合第二章“投标人须知”第1.4.1项规定</w:t>
            </w:r>
          </w:p>
        </w:tc>
      </w:tr>
      <w:tr w:rsidR="0097463C" w:rsidRPr="0097463C" w14:paraId="5B8B9F03" w14:textId="77777777" w:rsidTr="00FB2524">
        <w:trPr>
          <w:cantSplit/>
        </w:trPr>
        <w:tc>
          <w:tcPr>
            <w:tcW w:w="900" w:type="dxa"/>
            <w:vMerge/>
            <w:tcBorders>
              <w:top w:val="nil"/>
              <w:bottom w:val="single" w:sz="4" w:space="0" w:color="auto"/>
              <w:right w:val="single" w:sz="4" w:space="0" w:color="auto"/>
            </w:tcBorders>
            <w:vAlign w:val="center"/>
          </w:tcPr>
          <w:p w14:paraId="34D7A6F1"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1124" w:type="dxa"/>
            <w:vMerge/>
            <w:tcBorders>
              <w:top w:val="nil"/>
              <w:bottom w:val="single" w:sz="4" w:space="0" w:color="auto"/>
              <w:right w:val="single" w:sz="4" w:space="0" w:color="auto"/>
            </w:tcBorders>
            <w:vAlign w:val="center"/>
          </w:tcPr>
          <w:p w14:paraId="502C36C7"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2476" w:type="dxa"/>
            <w:tcBorders>
              <w:top w:val="single" w:sz="4" w:space="0" w:color="auto"/>
              <w:left w:val="single" w:sz="4" w:space="0" w:color="auto"/>
              <w:bottom w:val="single" w:sz="4" w:space="0" w:color="auto"/>
              <w:right w:val="single" w:sz="4" w:space="0" w:color="auto"/>
            </w:tcBorders>
            <w:vAlign w:val="center"/>
          </w:tcPr>
          <w:p w14:paraId="4B3E5838"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szCs w:val="21"/>
              </w:rPr>
              <w:t>类似项目业绩</w:t>
            </w:r>
          </w:p>
        </w:tc>
        <w:tc>
          <w:tcPr>
            <w:tcW w:w="5139" w:type="dxa"/>
            <w:tcBorders>
              <w:top w:val="single" w:sz="4" w:space="0" w:color="auto"/>
              <w:left w:val="single" w:sz="4" w:space="0" w:color="auto"/>
              <w:bottom w:val="single" w:sz="4" w:space="0" w:color="auto"/>
              <w:right w:val="single" w:sz="4" w:space="0" w:color="auto"/>
            </w:tcBorders>
          </w:tcPr>
          <w:p w14:paraId="31CB33B6"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szCs w:val="21"/>
              </w:rPr>
              <w:t>符合第二章“投标人须知”第1.4.1项规定</w:t>
            </w:r>
          </w:p>
        </w:tc>
      </w:tr>
      <w:tr w:rsidR="0097463C" w:rsidRPr="0097463C" w14:paraId="616FC95A" w14:textId="77777777" w:rsidTr="00FB2524">
        <w:trPr>
          <w:cantSplit/>
        </w:trPr>
        <w:tc>
          <w:tcPr>
            <w:tcW w:w="900" w:type="dxa"/>
            <w:vMerge/>
            <w:tcBorders>
              <w:top w:val="nil"/>
              <w:bottom w:val="single" w:sz="4" w:space="0" w:color="auto"/>
              <w:right w:val="single" w:sz="4" w:space="0" w:color="auto"/>
            </w:tcBorders>
            <w:vAlign w:val="center"/>
          </w:tcPr>
          <w:p w14:paraId="16602463"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1124" w:type="dxa"/>
            <w:vMerge/>
            <w:tcBorders>
              <w:top w:val="nil"/>
              <w:bottom w:val="single" w:sz="4" w:space="0" w:color="auto"/>
              <w:right w:val="single" w:sz="4" w:space="0" w:color="auto"/>
            </w:tcBorders>
            <w:vAlign w:val="center"/>
          </w:tcPr>
          <w:p w14:paraId="0160ABD5"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2476" w:type="dxa"/>
            <w:tcBorders>
              <w:top w:val="single" w:sz="4" w:space="0" w:color="auto"/>
              <w:left w:val="single" w:sz="4" w:space="0" w:color="auto"/>
              <w:bottom w:val="single" w:sz="4" w:space="0" w:color="auto"/>
              <w:right w:val="single" w:sz="4" w:space="0" w:color="auto"/>
            </w:tcBorders>
            <w:vAlign w:val="center"/>
          </w:tcPr>
          <w:p w14:paraId="74ACB0E4"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szCs w:val="21"/>
              </w:rPr>
              <w:t>信誉</w:t>
            </w:r>
          </w:p>
        </w:tc>
        <w:tc>
          <w:tcPr>
            <w:tcW w:w="5139" w:type="dxa"/>
            <w:tcBorders>
              <w:top w:val="single" w:sz="4" w:space="0" w:color="auto"/>
              <w:left w:val="single" w:sz="4" w:space="0" w:color="auto"/>
              <w:bottom w:val="single" w:sz="4" w:space="0" w:color="auto"/>
              <w:right w:val="single" w:sz="4" w:space="0" w:color="auto"/>
            </w:tcBorders>
          </w:tcPr>
          <w:p w14:paraId="200B029B"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szCs w:val="21"/>
              </w:rPr>
              <w:t>符合第二章“投标人须知”第1.4.1项规定</w:t>
            </w:r>
          </w:p>
        </w:tc>
      </w:tr>
      <w:tr w:rsidR="0097463C" w:rsidRPr="0097463C" w14:paraId="5784FC3F" w14:textId="77777777" w:rsidTr="00FB2524">
        <w:trPr>
          <w:cantSplit/>
        </w:trPr>
        <w:tc>
          <w:tcPr>
            <w:tcW w:w="900" w:type="dxa"/>
            <w:vMerge/>
            <w:tcBorders>
              <w:top w:val="nil"/>
              <w:bottom w:val="single" w:sz="4" w:space="0" w:color="auto"/>
              <w:right w:val="single" w:sz="4" w:space="0" w:color="auto"/>
            </w:tcBorders>
            <w:vAlign w:val="center"/>
          </w:tcPr>
          <w:p w14:paraId="188C61C2"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1124" w:type="dxa"/>
            <w:vMerge/>
            <w:tcBorders>
              <w:top w:val="nil"/>
              <w:bottom w:val="single" w:sz="4" w:space="0" w:color="auto"/>
              <w:right w:val="single" w:sz="4" w:space="0" w:color="auto"/>
            </w:tcBorders>
            <w:vAlign w:val="center"/>
          </w:tcPr>
          <w:p w14:paraId="5C8EFDB5"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2476" w:type="dxa"/>
            <w:tcBorders>
              <w:top w:val="single" w:sz="4" w:space="0" w:color="auto"/>
              <w:left w:val="single" w:sz="4" w:space="0" w:color="auto"/>
              <w:bottom w:val="single" w:sz="4" w:space="0" w:color="auto"/>
              <w:right w:val="single" w:sz="4" w:space="0" w:color="auto"/>
            </w:tcBorders>
            <w:vAlign w:val="center"/>
          </w:tcPr>
          <w:p w14:paraId="74A7E55D"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szCs w:val="21"/>
              </w:rPr>
              <w:t>项目经理</w:t>
            </w:r>
            <w:r w:rsidRPr="0097463C">
              <w:rPr>
                <w:rFonts w:ascii="新宋体" w:eastAsia="新宋体" w:hAnsi="新宋体" w:cs="方正大标宋简体" w:hint="eastAsia"/>
                <w:szCs w:val="21"/>
              </w:rPr>
              <w:t xml:space="preserve"> </w:t>
            </w:r>
          </w:p>
        </w:tc>
        <w:tc>
          <w:tcPr>
            <w:tcW w:w="5139" w:type="dxa"/>
            <w:tcBorders>
              <w:top w:val="single" w:sz="4" w:space="0" w:color="auto"/>
              <w:left w:val="single" w:sz="4" w:space="0" w:color="auto"/>
              <w:bottom w:val="single" w:sz="4" w:space="0" w:color="auto"/>
              <w:right w:val="single" w:sz="4" w:space="0" w:color="auto"/>
            </w:tcBorders>
            <w:vAlign w:val="center"/>
          </w:tcPr>
          <w:p w14:paraId="68170E1A"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szCs w:val="21"/>
              </w:rPr>
              <w:t>符合第二章“投标人须知”第1.4.1</w:t>
            </w:r>
            <w:r w:rsidRPr="0097463C">
              <w:rPr>
                <w:rFonts w:ascii="新宋体" w:eastAsia="新宋体" w:hAnsi="新宋体" w:cs="方正大标宋简体" w:hint="eastAsia"/>
                <w:szCs w:val="21"/>
              </w:rPr>
              <w:t>项</w:t>
            </w:r>
            <w:r w:rsidRPr="0097463C">
              <w:rPr>
                <w:rFonts w:ascii="新宋体" w:eastAsia="新宋体" w:hAnsi="新宋体" w:cs="方正大标宋简体"/>
                <w:szCs w:val="21"/>
              </w:rPr>
              <w:t>规定</w:t>
            </w:r>
          </w:p>
        </w:tc>
      </w:tr>
      <w:tr w:rsidR="0097463C" w:rsidRPr="0097463C" w14:paraId="004CECF1" w14:textId="77777777" w:rsidTr="00FB2524">
        <w:trPr>
          <w:cantSplit/>
        </w:trPr>
        <w:tc>
          <w:tcPr>
            <w:tcW w:w="900" w:type="dxa"/>
            <w:vMerge/>
            <w:tcBorders>
              <w:top w:val="nil"/>
              <w:bottom w:val="single" w:sz="4" w:space="0" w:color="auto"/>
              <w:right w:val="single" w:sz="4" w:space="0" w:color="auto"/>
            </w:tcBorders>
            <w:vAlign w:val="center"/>
          </w:tcPr>
          <w:p w14:paraId="23CDDFF2"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1124" w:type="dxa"/>
            <w:vMerge/>
            <w:tcBorders>
              <w:top w:val="nil"/>
              <w:bottom w:val="single" w:sz="4" w:space="0" w:color="auto"/>
              <w:right w:val="single" w:sz="4" w:space="0" w:color="auto"/>
            </w:tcBorders>
            <w:vAlign w:val="center"/>
          </w:tcPr>
          <w:p w14:paraId="2C14FF56"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2476" w:type="dxa"/>
            <w:tcBorders>
              <w:top w:val="single" w:sz="4" w:space="0" w:color="auto"/>
              <w:left w:val="single" w:sz="4" w:space="0" w:color="auto"/>
              <w:bottom w:val="single" w:sz="4" w:space="0" w:color="auto"/>
              <w:right w:val="single" w:sz="4" w:space="0" w:color="auto"/>
            </w:tcBorders>
            <w:vAlign w:val="center"/>
          </w:tcPr>
          <w:p w14:paraId="3C945777"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hint="eastAsia"/>
                <w:szCs w:val="21"/>
              </w:rPr>
              <w:t>设计负责人</w:t>
            </w:r>
          </w:p>
        </w:tc>
        <w:tc>
          <w:tcPr>
            <w:tcW w:w="5139" w:type="dxa"/>
            <w:tcBorders>
              <w:top w:val="single" w:sz="4" w:space="0" w:color="auto"/>
              <w:left w:val="single" w:sz="4" w:space="0" w:color="auto"/>
              <w:bottom w:val="single" w:sz="4" w:space="0" w:color="auto"/>
              <w:right w:val="single" w:sz="4" w:space="0" w:color="auto"/>
            </w:tcBorders>
            <w:vAlign w:val="center"/>
          </w:tcPr>
          <w:p w14:paraId="21EC462D"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szCs w:val="21"/>
              </w:rPr>
              <w:t>符合第二章“投标人须知”第1.4.1</w:t>
            </w:r>
            <w:r w:rsidRPr="0097463C">
              <w:rPr>
                <w:rFonts w:ascii="新宋体" w:eastAsia="新宋体" w:hAnsi="新宋体" w:cs="方正大标宋简体" w:hint="eastAsia"/>
                <w:szCs w:val="21"/>
              </w:rPr>
              <w:t>项</w:t>
            </w:r>
            <w:r w:rsidRPr="0097463C">
              <w:rPr>
                <w:rFonts w:ascii="新宋体" w:eastAsia="新宋体" w:hAnsi="新宋体" w:cs="方正大标宋简体"/>
                <w:szCs w:val="21"/>
              </w:rPr>
              <w:t>规定</w:t>
            </w:r>
          </w:p>
        </w:tc>
      </w:tr>
      <w:tr w:rsidR="0097463C" w:rsidRPr="0097463C" w14:paraId="000746FC" w14:textId="77777777" w:rsidTr="00FB2524">
        <w:trPr>
          <w:cantSplit/>
        </w:trPr>
        <w:tc>
          <w:tcPr>
            <w:tcW w:w="900" w:type="dxa"/>
            <w:vMerge/>
            <w:tcBorders>
              <w:top w:val="nil"/>
              <w:bottom w:val="single" w:sz="4" w:space="0" w:color="auto"/>
              <w:right w:val="single" w:sz="4" w:space="0" w:color="auto"/>
            </w:tcBorders>
            <w:vAlign w:val="center"/>
          </w:tcPr>
          <w:p w14:paraId="222A7CB2"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1124" w:type="dxa"/>
            <w:vMerge/>
            <w:tcBorders>
              <w:top w:val="nil"/>
              <w:bottom w:val="single" w:sz="4" w:space="0" w:color="auto"/>
              <w:right w:val="single" w:sz="4" w:space="0" w:color="auto"/>
            </w:tcBorders>
            <w:vAlign w:val="center"/>
          </w:tcPr>
          <w:p w14:paraId="52FE7369"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2476" w:type="dxa"/>
            <w:tcBorders>
              <w:top w:val="single" w:sz="4" w:space="0" w:color="auto"/>
              <w:left w:val="single" w:sz="4" w:space="0" w:color="auto"/>
              <w:bottom w:val="single" w:sz="4" w:space="0" w:color="auto"/>
              <w:right w:val="single" w:sz="4" w:space="0" w:color="auto"/>
            </w:tcBorders>
            <w:vAlign w:val="center"/>
          </w:tcPr>
          <w:p w14:paraId="069E5498"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hint="eastAsia"/>
                <w:szCs w:val="21"/>
              </w:rPr>
              <w:t>施工负责人</w:t>
            </w:r>
          </w:p>
        </w:tc>
        <w:tc>
          <w:tcPr>
            <w:tcW w:w="5139" w:type="dxa"/>
            <w:tcBorders>
              <w:top w:val="single" w:sz="4" w:space="0" w:color="auto"/>
              <w:left w:val="single" w:sz="4" w:space="0" w:color="auto"/>
              <w:bottom w:val="single" w:sz="4" w:space="0" w:color="auto"/>
              <w:right w:val="single" w:sz="4" w:space="0" w:color="auto"/>
            </w:tcBorders>
            <w:vAlign w:val="center"/>
          </w:tcPr>
          <w:p w14:paraId="03200FB5"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szCs w:val="21"/>
              </w:rPr>
              <w:t>符合第二章“投标人须知”第1.4.1</w:t>
            </w:r>
            <w:r w:rsidRPr="0097463C">
              <w:rPr>
                <w:rFonts w:ascii="新宋体" w:eastAsia="新宋体" w:hAnsi="新宋体" w:cs="方正大标宋简体" w:hint="eastAsia"/>
                <w:szCs w:val="21"/>
              </w:rPr>
              <w:t>项</w:t>
            </w:r>
            <w:r w:rsidRPr="0097463C">
              <w:rPr>
                <w:rFonts w:ascii="新宋体" w:eastAsia="新宋体" w:hAnsi="新宋体" w:cs="方正大标宋简体"/>
                <w:szCs w:val="21"/>
              </w:rPr>
              <w:t>规定</w:t>
            </w:r>
          </w:p>
        </w:tc>
      </w:tr>
      <w:tr w:rsidR="0097463C" w:rsidRPr="0097463C" w14:paraId="1D27A0A6" w14:textId="77777777" w:rsidTr="00FB2524">
        <w:trPr>
          <w:cantSplit/>
        </w:trPr>
        <w:tc>
          <w:tcPr>
            <w:tcW w:w="900" w:type="dxa"/>
            <w:vMerge/>
            <w:tcBorders>
              <w:top w:val="nil"/>
              <w:bottom w:val="single" w:sz="4" w:space="0" w:color="auto"/>
              <w:right w:val="single" w:sz="4" w:space="0" w:color="auto"/>
            </w:tcBorders>
            <w:vAlign w:val="center"/>
          </w:tcPr>
          <w:p w14:paraId="323AD5D1"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1124" w:type="dxa"/>
            <w:vMerge/>
            <w:tcBorders>
              <w:top w:val="nil"/>
              <w:bottom w:val="single" w:sz="4" w:space="0" w:color="auto"/>
              <w:right w:val="single" w:sz="4" w:space="0" w:color="auto"/>
            </w:tcBorders>
            <w:vAlign w:val="center"/>
          </w:tcPr>
          <w:p w14:paraId="16297A1B"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2476" w:type="dxa"/>
            <w:tcBorders>
              <w:top w:val="single" w:sz="4" w:space="0" w:color="auto"/>
              <w:left w:val="single" w:sz="4" w:space="0" w:color="auto"/>
              <w:bottom w:val="single" w:sz="4" w:space="0" w:color="auto"/>
              <w:right w:val="single" w:sz="4" w:space="0" w:color="auto"/>
            </w:tcBorders>
            <w:vAlign w:val="center"/>
          </w:tcPr>
          <w:p w14:paraId="503E15BE"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hint="eastAsia"/>
                <w:szCs w:val="21"/>
              </w:rPr>
              <w:t>施工机械设备</w:t>
            </w:r>
          </w:p>
        </w:tc>
        <w:tc>
          <w:tcPr>
            <w:tcW w:w="5139" w:type="dxa"/>
            <w:tcBorders>
              <w:top w:val="single" w:sz="4" w:space="0" w:color="auto"/>
              <w:left w:val="single" w:sz="4" w:space="0" w:color="auto"/>
              <w:bottom w:val="single" w:sz="4" w:space="0" w:color="auto"/>
              <w:right w:val="single" w:sz="4" w:space="0" w:color="auto"/>
            </w:tcBorders>
            <w:vAlign w:val="center"/>
          </w:tcPr>
          <w:p w14:paraId="78D4F77E"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szCs w:val="21"/>
              </w:rPr>
              <w:t>符合第二章“投标人须知”第1.4.1</w:t>
            </w:r>
            <w:r w:rsidRPr="0097463C">
              <w:rPr>
                <w:rFonts w:ascii="新宋体" w:eastAsia="新宋体" w:hAnsi="新宋体" w:cs="方正大标宋简体" w:hint="eastAsia"/>
                <w:szCs w:val="21"/>
              </w:rPr>
              <w:t>项</w:t>
            </w:r>
            <w:r w:rsidRPr="0097463C">
              <w:rPr>
                <w:rFonts w:ascii="新宋体" w:eastAsia="新宋体" w:hAnsi="新宋体" w:cs="方正大标宋简体"/>
                <w:szCs w:val="21"/>
              </w:rPr>
              <w:t>规定</w:t>
            </w:r>
          </w:p>
        </w:tc>
      </w:tr>
      <w:tr w:rsidR="0097463C" w:rsidRPr="0097463C" w14:paraId="79CEAEDD" w14:textId="77777777" w:rsidTr="00FB2524">
        <w:trPr>
          <w:cantSplit/>
        </w:trPr>
        <w:tc>
          <w:tcPr>
            <w:tcW w:w="900" w:type="dxa"/>
            <w:vMerge/>
            <w:tcBorders>
              <w:top w:val="nil"/>
              <w:bottom w:val="single" w:sz="4" w:space="0" w:color="auto"/>
              <w:right w:val="single" w:sz="4" w:space="0" w:color="auto"/>
            </w:tcBorders>
            <w:vAlign w:val="center"/>
          </w:tcPr>
          <w:p w14:paraId="144ACE28"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1124" w:type="dxa"/>
            <w:vMerge/>
            <w:tcBorders>
              <w:top w:val="nil"/>
              <w:bottom w:val="single" w:sz="4" w:space="0" w:color="auto"/>
              <w:right w:val="single" w:sz="4" w:space="0" w:color="auto"/>
            </w:tcBorders>
            <w:vAlign w:val="center"/>
          </w:tcPr>
          <w:p w14:paraId="14D3A3CF"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2476" w:type="dxa"/>
            <w:tcBorders>
              <w:top w:val="single" w:sz="4" w:space="0" w:color="auto"/>
              <w:left w:val="single" w:sz="4" w:space="0" w:color="auto"/>
              <w:bottom w:val="single" w:sz="4" w:space="0" w:color="auto"/>
              <w:right w:val="single" w:sz="4" w:space="0" w:color="auto"/>
            </w:tcBorders>
            <w:vAlign w:val="center"/>
          </w:tcPr>
          <w:p w14:paraId="163FF66C"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hint="eastAsia"/>
                <w:szCs w:val="21"/>
              </w:rPr>
              <w:t>项目管理机构及人员</w:t>
            </w:r>
          </w:p>
        </w:tc>
        <w:tc>
          <w:tcPr>
            <w:tcW w:w="5139" w:type="dxa"/>
            <w:tcBorders>
              <w:top w:val="single" w:sz="4" w:space="0" w:color="auto"/>
              <w:left w:val="single" w:sz="4" w:space="0" w:color="auto"/>
              <w:bottom w:val="single" w:sz="4" w:space="0" w:color="auto"/>
              <w:right w:val="single" w:sz="4" w:space="0" w:color="auto"/>
            </w:tcBorders>
            <w:vAlign w:val="center"/>
          </w:tcPr>
          <w:p w14:paraId="2EDD45E2"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szCs w:val="21"/>
              </w:rPr>
              <w:t>符合第二章“投标人须知”第1.4.1</w:t>
            </w:r>
            <w:r w:rsidRPr="0097463C">
              <w:rPr>
                <w:rFonts w:ascii="新宋体" w:eastAsia="新宋体" w:hAnsi="新宋体" w:cs="方正大标宋简体" w:hint="eastAsia"/>
                <w:szCs w:val="21"/>
              </w:rPr>
              <w:t>项</w:t>
            </w:r>
            <w:r w:rsidRPr="0097463C">
              <w:rPr>
                <w:rFonts w:ascii="新宋体" w:eastAsia="新宋体" w:hAnsi="新宋体" w:cs="方正大标宋简体"/>
                <w:szCs w:val="21"/>
              </w:rPr>
              <w:t>规定</w:t>
            </w:r>
          </w:p>
        </w:tc>
      </w:tr>
      <w:tr w:rsidR="0097463C" w:rsidRPr="0097463C" w14:paraId="5DC0A515" w14:textId="77777777" w:rsidTr="00FB2524">
        <w:trPr>
          <w:cantSplit/>
        </w:trPr>
        <w:tc>
          <w:tcPr>
            <w:tcW w:w="900" w:type="dxa"/>
            <w:vMerge/>
            <w:tcBorders>
              <w:top w:val="nil"/>
              <w:bottom w:val="single" w:sz="4" w:space="0" w:color="auto"/>
              <w:right w:val="single" w:sz="4" w:space="0" w:color="auto"/>
            </w:tcBorders>
            <w:vAlign w:val="center"/>
          </w:tcPr>
          <w:p w14:paraId="0917443B"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1124" w:type="dxa"/>
            <w:vMerge/>
            <w:tcBorders>
              <w:top w:val="nil"/>
              <w:bottom w:val="single" w:sz="4" w:space="0" w:color="auto"/>
              <w:right w:val="single" w:sz="4" w:space="0" w:color="auto"/>
            </w:tcBorders>
            <w:vAlign w:val="center"/>
          </w:tcPr>
          <w:p w14:paraId="5CA14D4B"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2476" w:type="dxa"/>
            <w:tcBorders>
              <w:top w:val="single" w:sz="4" w:space="0" w:color="auto"/>
              <w:left w:val="single" w:sz="4" w:space="0" w:color="auto"/>
              <w:bottom w:val="single" w:sz="4" w:space="0" w:color="auto"/>
              <w:right w:val="single" w:sz="4" w:space="0" w:color="auto"/>
            </w:tcBorders>
            <w:vAlign w:val="center"/>
          </w:tcPr>
          <w:p w14:paraId="331F297D"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hint="eastAsia"/>
                <w:szCs w:val="21"/>
              </w:rPr>
              <w:t>其他要求</w:t>
            </w:r>
          </w:p>
        </w:tc>
        <w:tc>
          <w:tcPr>
            <w:tcW w:w="5139" w:type="dxa"/>
            <w:tcBorders>
              <w:top w:val="single" w:sz="4" w:space="0" w:color="auto"/>
              <w:left w:val="single" w:sz="4" w:space="0" w:color="auto"/>
              <w:bottom w:val="single" w:sz="4" w:space="0" w:color="auto"/>
              <w:right w:val="single" w:sz="4" w:space="0" w:color="auto"/>
            </w:tcBorders>
            <w:vAlign w:val="center"/>
          </w:tcPr>
          <w:p w14:paraId="4D8761D2"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szCs w:val="21"/>
              </w:rPr>
              <w:t>符合第二章“投标人须知”第1.4.1项规定</w:t>
            </w:r>
          </w:p>
        </w:tc>
      </w:tr>
      <w:tr w:rsidR="0097463C" w:rsidRPr="0097463C" w14:paraId="18354625" w14:textId="77777777" w:rsidTr="00FB2524">
        <w:trPr>
          <w:cantSplit/>
        </w:trPr>
        <w:tc>
          <w:tcPr>
            <w:tcW w:w="900" w:type="dxa"/>
            <w:vMerge/>
            <w:tcBorders>
              <w:top w:val="nil"/>
              <w:bottom w:val="single" w:sz="4" w:space="0" w:color="auto"/>
              <w:right w:val="single" w:sz="4" w:space="0" w:color="auto"/>
            </w:tcBorders>
            <w:vAlign w:val="center"/>
          </w:tcPr>
          <w:p w14:paraId="4289F0C5"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1124" w:type="dxa"/>
            <w:vMerge/>
            <w:tcBorders>
              <w:top w:val="nil"/>
              <w:bottom w:val="single" w:sz="4" w:space="0" w:color="auto"/>
              <w:right w:val="single" w:sz="4" w:space="0" w:color="auto"/>
            </w:tcBorders>
            <w:vAlign w:val="center"/>
          </w:tcPr>
          <w:p w14:paraId="40E67CC0"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2476" w:type="dxa"/>
            <w:tcBorders>
              <w:top w:val="single" w:sz="4" w:space="0" w:color="auto"/>
              <w:left w:val="single" w:sz="4" w:space="0" w:color="auto"/>
              <w:bottom w:val="single" w:sz="4" w:space="0" w:color="auto"/>
              <w:right w:val="single" w:sz="4" w:space="0" w:color="auto"/>
            </w:tcBorders>
            <w:vAlign w:val="center"/>
          </w:tcPr>
          <w:p w14:paraId="654C9AA7"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szCs w:val="21"/>
              </w:rPr>
              <w:t>联合体投标人</w:t>
            </w:r>
          </w:p>
        </w:tc>
        <w:tc>
          <w:tcPr>
            <w:tcW w:w="5139" w:type="dxa"/>
            <w:tcBorders>
              <w:top w:val="single" w:sz="4" w:space="0" w:color="auto"/>
              <w:left w:val="single" w:sz="4" w:space="0" w:color="auto"/>
              <w:bottom w:val="single" w:sz="4" w:space="0" w:color="auto"/>
              <w:right w:val="single" w:sz="4" w:space="0" w:color="auto"/>
            </w:tcBorders>
            <w:vAlign w:val="center"/>
          </w:tcPr>
          <w:p w14:paraId="46D5EEC1"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szCs w:val="21"/>
              </w:rPr>
              <w:t>符合第二章“投标人须知”第1.4.2项规定</w:t>
            </w:r>
          </w:p>
        </w:tc>
      </w:tr>
      <w:tr w:rsidR="0097463C" w:rsidRPr="0097463C" w14:paraId="08D7312D" w14:textId="77777777" w:rsidTr="00FB2524">
        <w:trPr>
          <w:cantSplit/>
        </w:trPr>
        <w:tc>
          <w:tcPr>
            <w:tcW w:w="900" w:type="dxa"/>
            <w:vMerge w:val="restart"/>
            <w:tcBorders>
              <w:top w:val="single" w:sz="4" w:space="0" w:color="auto"/>
              <w:right w:val="single" w:sz="4" w:space="0" w:color="auto"/>
            </w:tcBorders>
            <w:vAlign w:val="center"/>
          </w:tcPr>
          <w:p w14:paraId="4ED0BFB9"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szCs w:val="21"/>
              </w:rPr>
              <w:t>2.1.3</w:t>
            </w:r>
          </w:p>
        </w:tc>
        <w:tc>
          <w:tcPr>
            <w:tcW w:w="1124" w:type="dxa"/>
            <w:vMerge w:val="restart"/>
            <w:tcBorders>
              <w:top w:val="single" w:sz="4" w:space="0" w:color="auto"/>
              <w:right w:val="single" w:sz="4" w:space="0" w:color="auto"/>
            </w:tcBorders>
            <w:vAlign w:val="center"/>
          </w:tcPr>
          <w:p w14:paraId="39580495"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hint="eastAsia"/>
                <w:szCs w:val="21"/>
              </w:rPr>
              <w:t>投标文件第一信封</w:t>
            </w:r>
            <w:r w:rsidRPr="0097463C">
              <w:rPr>
                <w:rFonts w:ascii="新宋体" w:eastAsia="新宋体" w:hAnsi="新宋体" w:cs="方正大标宋简体"/>
                <w:szCs w:val="21"/>
              </w:rPr>
              <w:t>响应性评审标准</w:t>
            </w:r>
          </w:p>
        </w:tc>
        <w:tc>
          <w:tcPr>
            <w:tcW w:w="2476" w:type="dxa"/>
            <w:tcBorders>
              <w:top w:val="single" w:sz="4" w:space="0" w:color="auto"/>
              <w:left w:val="single" w:sz="4" w:space="0" w:color="auto"/>
              <w:bottom w:val="single" w:sz="4" w:space="0" w:color="auto"/>
              <w:right w:val="single" w:sz="4" w:space="0" w:color="auto"/>
            </w:tcBorders>
            <w:vAlign w:val="center"/>
          </w:tcPr>
          <w:p w14:paraId="00B4A2F2"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szCs w:val="21"/>
              </w:rPr>
              <w:t>投标内容</w:t>
            </w:r>
          </w:p>
        </w:tc>
        <w:tc>
          <w:tcPr>
            <w:tcW w:w="5139" w:type="dxa"/>
            <w:tcBorders>
              <w:top w:val="single" w:sz="4" w:space="0" w:color="auto"/>
              <w:left w:val="single" w:sz="4" w:space="0" w:color="auto"/>
              <w:bottom w:val="single" w:sz="4" w:space="0" w:color="auto"/>
              <w:right w:val="single" w:sz="4" w:space="0" w:color="auto"/>
            </w:tcBorders>
            <w:vAlign w:val="center"/>
          </w:tcPr>
          <w:p w14:paraId="2CDBD716"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szCs w:val="21"/>
              </w:rPr>
              <w:t>符合第二章“投标人须知”第1.3.1项规定</w:t>
            </w:r>
          </w:p>
        </w:tc>
      </w:tr>
      <w:tr w:rsidR="0097463C" w:rsidRPr="0097463C" w14:paraId="6CD6B4F1" w14:textId="77777777" w:rsidTr="00FB2524">
        <w:trPr>
          <w:cantSplit/>
        </w:trPr>
        <w:tc>
          <w:tcPr>
            <w:tcW w:w="900" w:type="dxa"/>
            <w:vMerge/>
            <w:tcBorders>
              <w:right w:val="single" w:sz="4" w:space="0" w:color="auto"/>
            </w:tcBorders>
            <w:vAlign w:val="center"/>
          </w:tcPr>
          <w:p w14:paraId="42864395"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1124" w:type="dxa"/>
            <w:vMerge/>
            <w:tcBorders>
              <w:right w:val="single" w:sz="4" w:space="0" w:color="auto"/>
            </w:tcBorders>
            <w:vAlign w:val="center"/>
          </w:tcPr>
          <w:p w14:paraId="33DB7E1D"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2476" w:type="dxa"/>
            <w:tcBorders>
              <w:top w:val="single" w:sz="4" w:space="0" w:color="auto"/>
              <w:left w:val="single" w:sz="4" w:space="0" w:color="auto"/>
              <w:bottom w:val="single" w:sz="4" w:space="0" w:color="auto"/>
              <w:right w:val="single" w:sz="4" w:space="0" w:color="auto"/>
            </w:tcBorders>
            <w:vAlign w:val="center"/>
          </w:tcPr>
          <w:p w14:paraId="0681EB91"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szCs w:val="21"/>
              </w:rPr>
              <w:t>工期</w:t>
            </w:r>
          </w:p>
        </w:tc>
        <w:tc>
          <w:tcPr>
            <w:tcW w:w="5139" w:type="dxa"/>
            <w:tcBorders>
              <w:top w:val="single" w:sz="4" w:space="0" w:color="auto"/>
              <w:left w:val="single" w:sz="4" w:space="0" w:color="auto"/>
              <w:bottom w:val="single" w:sz="4" w:space="0" w:color="auto"/>
              <w:right w:val="single" w:sz="4" w:space="0" w:color="auto"/>
            </w:tcBorders>
            <w:vAlign w:val="center"/>
          </w:tcPr>
          <w:p w14:paraId="4136C2A9"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szCs w:val="21"/>
              </w:rPr>
              <w:t>符合第二章“投标人须知”第1.3.2项规定</w:t>
            </w:r>
          </w:p>
        </w:tc>
      </w:tr>
      <w:tr w:rsidR="0097463C" w:rsidRPr="0097463C" w14:paraId="6E12FBA1" w14:textId="77777777" w:rsidTr="00FB2524">
        <w:trPr>
          <w:cantSplit/>
        </w:trPr>
        <w:tc>
          <w:tcPr>
            <w:tcW w:w="900" w:type="dxa"/>
            <w:vMerge/>
            <w:tcBorders>
              <w:right w:val="single" w:sz="4" w:space="0" w:color="auto"/>
            </w:tcBorders>
            <w:vAlign w:val="center"/>
          </w:tcPr>
          <w:p w14:paraId="03E882CE"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1124" w:type="dxa"/>
            <w:vMerge/>
            <w:tcBorders>
              <w:right w:val="single" w:sz="4" w:space="0" w:color="auto"/>
            </w:tcBorders>
            <w:vAlign w:val="center"/>
          </w:tcPr>
          <w:p w14:paraId="09EED90E"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2476" w:type="dxa"/>
            <w:tcBorders>
              <w:top w:val="single" w:sz="4" w:space="0" w:color="auto"/>
              <w:left w:val="single" w:sz="4" w:space="0" w:color="auto"/>
              <w:bottom w:val="single" w:sz="4" w:space="0" w:color="auto"/>
              <w:right w:val="single" w:sz="4" w:space="0" w:color="auto"/>
            </w:tcBorders>
            <w:vAlign w:val="center"/>
          </w:tcPr>
          <w:p w14:paraId="2B0994C0"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szCs w:val="21"/>
              </w:rPr>
              <w:t>质量标准</w:t>
            </w:r>
          </w:p>
        </w:tc>
        <w:tc>
          <w:tcPr>
            <w:tcW w:w="5139" w:type="dxa"/>
            <w:tcBorders>
              <w:top w:val="single" w:sz="4" w:space="0" w:color="auto"/>
              <w:left w:val="single" w:sz="4" w:space="0" w:color="auto"/>
              <w:bottom w:val="single" w:sz="4" w:space="0" w:color="auto"/>
              <w:right w:val="single" w:sz="4" w:space="0" w:color="auto"/>
            </w:tcBorders>
            <w:vAlign w:val="center"/>
          </w:tcPr>
          <w:p w14:paraId="299C591A"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szCs w:val="21"/>
              </w:rPr>
              <w:t>符合第二章“投标人须知”第1.3.</w:t>
            </w:r>
            <w:r w:rsidRPr="0097463C">
              <w:rPr>
                <w:rFonts w:ascii="新宋体" w:eastAsia="新宋体" w:hAnsi="新宋体" w:cs="方正大标宋简体" w:hint="eastAsia"/>
                <w:szCs w:val="21"/>
              </w:rPr>
              <w:t>3</w:t>
            </w:r>
            <w:r w:rsidRPr="0097463C">
              <w:rPr>
                <w:rFonts w:ascii="新宋体" w:eastAsia="新宋体" w:hAnsi="新宋体" w:cs="方正大标宋简体"/>
                <w:szCs w:val="21"/>
              </w:rPr>
              <w:t>项规定</w:t>
            </w:r>
          </w:p>
        </w:tc>
      </w:tr>
      <w:tr w:rsidR="0097463C" w:rsidRPr="0097463C" w14:paraId="1269AC93" w14:textId="77777777" w:rsidTr="00FB2524">
        <w:trPr>
          <w:cantSplit/>
        </w:trPr>
        <w:tc>
          <w:tcPr>
            <w:tcW w:w="900" w:type="dxa"/>
            <w:vMerge/>
            <w:tcBorders>
              <w:right w:val="single" w:sz="4" w:space="0" w:color="auto"/>
            </w:tcBorders>
            <w:vAlign w:val="center"/>
          </w:tcPr>
          <w:p w14:paraId="694C50BD"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1124" w:type="dxa"/>
            <w:vMerge/>
            <w:tcBorders>
              <w:right w:val="single" w:sz="4" w:space="0" w:color="auto"/>
            </w:tcBorders>
            <w:vAlign w:val="center"/>
          </w:tcPr>
          <w:p w14:paraId="2FC2493D"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2476" w:type="dxa"/>
            <w:tcBorders>
              <w:top w:val="single" w:sz="4" w:space="0" w:color="auto"/>
              <w:left w:val="single" w:sz="4" w:space="0" w:color="auto"/>
              <w:bottom w:val="single" w:sz="4" w:space="0" w:color="auto"/>
              <w:right w:val="single" w:sz="4" w:space="0" w:color="auto"/>
            </w:tcBorders>
            <w:vAlign w:val="center"/>
          </w:tcPr>
          <w:p w14:paraId="4B807630"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hint="eastAsia"/>
                <w:szCs w:val="21"/>
              </w:rPr>
              <w:t>投标有效期</w:t>
            </w:r>
          </w:p>
        </w:tc>
        <w:tc>
          <w:tcPr>
            <w:tcW w:w="5139" w:type="dxa"/>
            <w:tcBorders>
              <w:top w:val="single" w:sz="4" w:space="0" w:color="auto"/>
              <w:left w:val="single" w:sz="4" w:space="0" w:color="auto"/>
              <w:bottom w:val="single" w:sz="4" w:space="0" w:color="auto"/>
              <w:right w:val="single" w:sz="4" w:space="0" w:color="auto"/>
            </w:tcBorders>
            <w:vAlign w:val="center"/>
          </w:tcPr>
          <w:p w14:paraId="1A42DECA"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szCs w:val="21"/>
              </w:rPr>
              <w:t>符合第二章“投标人须知”第</w:t>
            </w:r>
            <w:r w:rsidRPr="0097463C">
              <w:rPr>
                <w:rFonts w:ascii="新宋体" w:eastAsia="新宋体" w:hAnsi="新宋体" w:cs="方正大标宋简体" w:hint="eastAsia"/>
                <w:szCs w:val="21"/>
              </w:rPr>
              <w:t>3</w:t>
            </w:r>
            <w:r w:rsidRPr="0097463C">
              <w:rPr>
                <w:rFonts w:ascii="新宋体" w:eastAsia="新宋体" w:hAnsi="新宋体" w:cs="方正大标宋简体"/>
                <w:szCs w:val="21"/>
              </w:rPr>
              <w:t>.3.</w:t>
            </w:r>
            <w:r w:rsidRPr="0097463C">
              <w:rPr>
                <w:rFonts w:ascii="新宋体" w:eastAsia="新宋体" w:hAnsi="新宋体" w:cs="方正大标宋简体" w:hint="eastAsia"/>
                <w:szCs w:val="21"/>
              </w:rPr>
              <w:t>1</w:t>
            </w:r>
            <w:r w:rsidRPr="0097463C">
              <w:rPr>
                <w:rFonts w:ascii="新宋体" w:eastAsia="新宋体" w:hAnsi="新宋体" w:cs="方正大标宋简体"/>
                <w:szCs w:val="21"/>
              </w:rPr>
              <w:t>项规</w:t>
            </w:r>
            <w:r w:rsidRPr="0097463C">
              <w:rPr>
                <w:rFonts w:ascii="新宋体" w:eastAsia="新宋体" w:hAnsi="新宋体" w:cs="方正大标宋简体" w:hint="eastAsia"/>
                <w:szCs w:val="21"/>
              </w:rPr>
              <w:t>定</w:t>
            </w:r>
          </w:p>
        </w:tc>
      </w:tr>
      <w:tr w:rsidR="0097463C" w:rsidRPr="0097463C" w14:paraId="10724A6E" w14:textId="77777777" w:rsidTr="00FB2524">
        <w:trPr>
          <w:cantSplit/>
        </w:trPr>
        <w:tc>
          <w:tcPr>
            <w:tcW w:w="900" w:type="dxa"/>
            <w:vMerge/>
            <w:tcBorders>
              <w:right w:val="single" w:sz="4" w:space="0" w:color="auto"/>
            </w:tcBorders>
            <w:vAlign w:val="center"/>
          </w:tcPr>
          <w:p w14:paraId="7B0E37EC"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1124" w:type="dxa"/>
            <w:vMerge/>
            <w:tcBorders>
              <w:right w:val="single" w:sz="4" w:space="0" w:color="auto"/>
            </w:tcBorders>
            <w:vAlign w:val="center"/>
          </w:tcPr>
          <w:p w14:paraId="6B846599"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2476" w:type="dxa"/>
            <w:tcBorders>
              <w:top w:val="single" w:sz="4" w:space="0" w:color="auto"/>
              <w:left w:val="single" w:sz="4" w:space="0" w:color="auto"/>
              <w:bottom w:val="single" w:sz="4" w:space="0" w:color="auto"/>
              <w:right w:val="single" w:sz="4" w:space="0" w:color="auto"/>
            </w:tcBorders>
            <w:vAlign w:val="center"/>
          </w:tcPr>
          <w:p w14:paraId="513A8B01"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szCs w:val="21"/>
              </w:rPr>
              <w:t>投标保证金</w:t>
            </w:r>
          </w:p>
        </w:tc>
        <w:tc>
          <w:tcPr>
            <w:tcW w:w="5139" w:type="dxa"/>
            <w:tcBorders>
              <w:top w:val="single" w:sz="4" w:space="0" w:color="auto"/>
              <w:left w:val="single" w:sz="4" w:space="0" w:color="auto"/>
              <w:bottom w:val="single" w:sz="4" w:space="0" w:color="auto"/>
              <w:right w:val="single" w:sz="4" w:space="0" w:color="auto"/>
            </w:tcBorders>
            <w:vAlign w:val="center"/>
          </w:tcPr>
          <w:p w14:paraId="4DF378E8"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szCs w:val="21"/>
              </w:rPr>
              <w:t>符合第二章“投标人须知”第3.4款规定</w:t>
            </w:r>
          </w:p>
        </w:tc>
      </w:tr>
      <w:tr w:rsidR="0097463C" w:rsidRPr="0097463C" w14:paraId="4329A780" w14:textId="77777777" w:rsidTr="00FB2524">
        <w:trPr>
          <w:cantSplit/>
        </w:trPr>
        <w:tc>
          <w:tcPr>
            <w:tcW w:w="900" w:type="dxa"/>
            <w:vMerge/>
            <w:tcBorders>
              <w:right w:val="single" w:sz="4" w:space="0" w:color="auto"/>
            </w:tcBorders>
            <w:vAlign w:val="center"/>
          </w:tcPr>
          <w:p w14:paraId="0B9E11E4"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1124" w:type="dxa"/>
            <w:vMerge/>
            <w:tcBorders>
              <w:right w:val="single" w:sz="4" w:space="0" w:color="auto"/>
            </w:tcBorders>
            <w:vAlign w:val="center"/>
          </w:tcPr>
          <w:p w14:paraId="4A210695"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2476" w:type="dxa"/>
            <w:tcBorders>
              <w:top w:val="single" w:sz="4" w:space="0" w:color="auto"/>
              <w:left w:val="single" w:sz="4" w:space="0" w:color="auto"/>
              <w:bottom w:val="single" w:sz="4" w:space="0" w:color="auto"/>
              <w:right w:val="single" w:sz="4" w:space="0" w:color="auto"/>
            </w:tcBorders>
            <w:vAlign w:val="center"/>
          </w:tcPr>
          <w:p w14:paraId="70066927"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hint="eastAsia"/>
                <w:szCs w:val="21"/>
              </w:rPr>
              <w:t>安全目标</w:t>
            </w:r>
          </w:p>
        </w:tc>
        <w:tc>
          <w:tcPr>
            <w:tcW w:w="5139" w:type="dxa"/>
            <w:tcBorders>
              <w:top w:val="single" w:sz="4" w:space="0" w:color="auto"/>
              <w:left w:val="single" w:sz="4" w:space="0" w:color="auto"/>
              <w:bottom w:val="single" w:sz="4" w:space="0" w:color="auto"/>
              <w:right w:val="single" w:sz="4" w:space="0" w:color="auto"/>
            </w:tcBorders>
            <w:vAlign w:val="center"/>
          </w:tcPr>
          <w:p w14:paraId="40FCF401"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hint="eastAsia"/>
                <w:szCs w:val="21"/>
              </w:rPr>
              <w:t>符合第二章“投标人须知”第</w:t>
            </w:r>
            <w:r w:rsidRPr="0097463C">
              <w:rPr>
                <w:rFonts w:ascii="新宋体" w:eastAsia="新宋体" w:hAnsi="新宋体" w:cs="方正大标宋简体"/>
                <w:szCs w:val="21"/>
              </w:rPr>
              <w:t>9.1</w:t>
            </w:r>
            <w:r w:rsidRPr="0097463C">
              <w:rPr>
                <w:rFonts w:ascii="新宋体" w:eastAsia="新宋体" w:hAnsi="新宋体" w:cs="方正大标宋简体" w:hint="eastAsia"/>
                <w:szCs w:val="21"/>
              </w:rPr>
              <w:t>款规定</w:t>
            </w:r>
          </w:p>
        </w:tc>
      </w:tr>
      <w:tr w:rsidR="0097463C" w:rsidRPr="0097463C" w14:paraId="606AA907" w14:textId="77777777" w:rsidTr="00FB2524">
        <w:trPr>
          <w:cantSplit/>
        </w:trPr>
        <w:tc>
          <w:tcPr>
            <w:tcW w:w="900" w:type="dxa"/>
            <w:vMerge/>
            <w:tcBorders>
              <w:right w:val="single" w:sz="4" w:space="0" w:color="auto"/>
            </w:tcBorders>
            <w:vAlign w:val="center"/>
          </w:tcPr>
          <w:p w14:paraId="300BAAE0"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1124" w:type="dxa"/>
            <w:vMerge/>
            <w:tcBorders>
              <w:right w:val="single" w:sz="4" w:space="0" w:color="auto"/>
            </w:tcBorders>
            <w:vAlign w:val="center"/>
          </w:tcPr>
          <w:p w14:paraId="4AA710E4"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2476" w:type="dxa"/>
            <w:tcBorders>
              <w:top w:val="single" w:sz="4" w:space="0" w:color="auto"/>
              <w:left w:val="single" w:sz="4" w:space="0" w:color="auto"/>
              <w:bottom w:val="single" w:sz="4" w:space="0" w:color="auto"/>
              <w:right w:val="single" w:sz="4" w:space="0" w:color="auto"/>
            </w:tcBorders>
            <w:vAlign w:val="center"/>
          </w:tcPr>
          <w:p w14:paraId="063FD98B"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szCs w:val="21"/>
              </w:rPr>
              <w:t>权利义务</w:t>
            </w:r>
          </w:p>
        </w:tc>
        <w:tc>
          <w:tcPr>
            <w:tcW w:w="5139" w:type="dxa"/>
            <w:tcBorders>
              <w:top w:val="single" w:sz="4" w:space="0" w:color="auto"/>
              <w:left w:val="single" w:sz="4" w:space="0" w:color="auto"/>
              <w:bottom w:val="single" w:sz="4" w:space="0" w:color="auto"/>
              <w:right w:val="single" w:sz="4" w:space="0" w:color="auto"/>
            </w:tcBorders>
            <w:vAlign w:val="center"/>
          </w:tcPr>
          <w:p w14:paraId="5A894D63"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szCs w:val="21"/>
              </w:rPr>
              <w:t>符合第四章“合同条款及格式”规定的权利义务</w:t>
            </w:r>
          </w:p>
        </w:tc>
      </w:tr>
      <w:tr w:rsidR="0097463C" w:rsidRPr="0097463C" w14:paraId="57484C6F" w14:textId="77777777" w:rsidTr="00FB2524">
        <w:trPr>
          <w:cantSplit/>
        </w:trPr>
        <w:tc>
          <w:tcPr>
            <w:tcW w:w="900" w:type="dxa"/>
            <w:vMerge/>
            <w:tcBorders>
              <w:right w:val="single" w:sz="4" w:space="0" w:color="auto"/>
            </w:tcBorders>
            <w:vAlign w:val="center"/>
          </w:tcPr>
          <w:p w14:paraId="76E3581E"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1124" w:type="dxa"/>
            <w:vMerge/>
            <w:tcBorders>
              <w:right w:val="single" w:sz="4" w:space="0" w:color="auto"/>
            </w:tcBorders>
            <w:vAlign w:val="center"/>
          </w:tcPr>
          <w:p w14:paraId="0AB86A4B"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2476" w:type="dxa"/>
            <w:tcBorders>
              <w:top w:val="single" w:sz="4" w:space="0" w:color="auto"/>
              <w:left w:val="single" w:sz="4" w:space="0" w:color="auto"/>
              <w:bottom w:val="single" w:sz="4" w:space="0" w:color="auto"/>
              <w:right w:val="single" w:sz="4" w:space="0" w:color="auto"/>
            </w:tcBorders>
            <w:vAlign w:val="center"/>
          </w:tcPr>
          <w:p w14:paraId="5FD2683B"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hint="eastAsia"/>
                <w:szCs w:val="21"/>
              </w:rPr>
              <w:t>承包人建议</w:t>
            </w:r>
          </w:p>
        </w:tc>
        <w:tc>
          <w:tcPr>
            <w:tcW w:w="5139" w:type="dxa"/>
            <w:tcBorders>
              <w:top w:val="single" w:sz="4" w:space="0" w:color="auto"/>
              <w:left w:val="single" w:sz="4" w:space="0" w:color="auto"/>
              <w:bottom w:val="single" w:sz="4" w:space="0" w:color="auto"/>
              <w:right w:val="single" w:sz="4" w:space="0" w:color="auto"/>
            </w:tcBorders>
            <w:vAlign w:val="center"/>
          </w:tcPr>
          <w:p w14:paraId="25F586FD"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hint="eastAsia"/>
                <w:szCs w:val="21"/>
              </w:rPr>
              <w:t>符合第五章“发包人要求”的规定</w:t>
            </w:r>
          </w:p>
        </w:tc>
      </w:tr>
      <w:tr w:rsidR="0097463C" w:rsidRPr="0097463C" w14:paraId="188DDC2B" w14:textId="77777777" w:rsidTr="00FB2524">
        <w:trPr>
          <w:cantSplit/>
        </w:trPr>
        <w:tc>
          <w:tcPr>
            <w:tcW w:w="900" w:type="dxa"/>
            <w:vMerge/>
            <w:tcBorders>
              <w:right w:val="single" w:sz="4" w:space="0" w:color="auto"/>
            </w:tcBorders>
            <w:vAlign w:val="center"/>
          </w:tcPr>
          <w:p w14:paraId="0BA924D4"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1124" w:type="dxa"/>
            <w:vMerge/>
            <w:tcBorders>
              <w:bottom w:val="single" w:sz="4" w:space="0" w:color="auto"/>
              <w:right w:val="single" w:sz="4" w:space="0" w:color="auto"/>
            </w:tcBorders>
            <w:vAlign w:val="center"/>
          </w:tcPr>
          <w:p w14:paraId="72F69F12"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2476" w:type="dxa"/>
            <w:tcBorders>
              <w:top w:val="single" w:sz="4" w:space="0" w:color="auto"/>
              <w:left w:val="single" w:sz="4" w:space="0" w:color="auto"/>
              <w:bottom w:val="single" w:sz="4" w:space="0" w:color="auto"/>
              <w:right w:val="single" w:sz="4" w:space="0" w:color="auto"/>
            </w:tcBorders>
            <w:vAlign w:val="center"/>
          </w:tcPr>
          <w:p w14:paraId="7A416F5F"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hint="eastAsia"/>
                <w:szCs w:val="21"/>
              </w:rPr>
              <w:t>投标报价</w:t>
            </w:r>
          </w:p>
        </w:tc>
        <w:tc>
          <w:tcPr>
            <w:tcW w:w="5139" w:type="dxa"/>
            <w:tcBorders>
              <w:top w:val="single" w:sz="4" w:space="0" w:color="auto"/>
              <w:left w:val="single" w:sz="4" w:space="0" w:color="auto"/>
              <w:bottom w:val="single" w:sz="4" w:space="0" w:color="auto"/>
              <w:right w:val="single" w:sz="4" w:space="0" w:color="auto"/>
            </w:tcBorders>
            <w:vAlign w:val="center"/>
          </w:tcPr>
          <w:p w14:paraId="3B5A76D7"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szCs w:val="21"/>
              </w:rPr>
              <w:t>投标文件中未出现有关投标报价的内容</w:t>
            </w:r>
          </w:p>
        </w:tc>
      </w:tr>
      <w:tr w:rsidR="0097463C" w:rsidRPr="0097463C" w14:paraId="33FFD0BF" w14:textId="77777777" w:rsidTr="00FB2524">
        <w:trPr>
          <w:cantSplit/>
          <w:trHeight w:val="581"/>
        </w:trPr>
        <w:tc>
          <w:tcPr>
            <w:tcW w:w="900" w:type="dxa"/>
            <w:vMerge/>
            <w:tcBorders>
              <w:right w:val="single" w:sz="4" w:space="0" w:color="auto"/>
            </w:tcBorders>
            <w:vAlign w:val="center"/>
          </w:tcPr>
          <w:p w14:paraId="15440ABB"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1124" w:type="dxa"/>
            <w:vMerge w:val="restart"/>
            <w:tcBorders>
              <w:top w:val="single" w:sz="4" w:space="0" w:color="auto"/>
              <w:right w:val="single" w:sz="4" w:space="0" w:color="auto"/>
            </w:tcBorders>
            <w:vAlign w:val="center"/>
          </w:tcPr>
          <w:p w14:paraId="6E5C68BE"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hint="eastAsia"/>
                <w:szCs w:val="21"/>
              </w:rPr>
              <w:t>投标文件第二信封</w:t>
            </w:r>
            <w:r w:rsidRPr="0097463C">
              <w:rPr>
                <w:rFonts w:ascii="新宋体" w:eastAsia="新宋体" w:hAnsi="新宋体" w:cs="方正大标宋简体"/>
                <w:szCs w:val="21"/>
              </w:rPr>
              <w:t>响应性评审标准</w:t>
            </w:r>
          </w:p>
        </w:tc>
        <w:tc>
          <w:tcPr>
            <w:tcW w:w="2476" w:type="dxa"/>
            <w:tcBorders>
              <w:top w:val="single" w:sz="4" w:space="0" w:color="auto"/>
              <w:left w:val="single" w:sz="4" w:space="0" w:color="auto"/>
              <w:bottom w:val="single" w:sz="4" w:space="0" w:color="auto"/>
              <w:right w:val="single" w:sz="4" w:space="0" w:color="auto"/>
            </w:tcBorders>
            <w:vAlign w:val="center"/>
          </w:tcPr>
          <w:p w14:paraId="6A2B45CB"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hint="eastAsia"/>
                <w:szCs w:val="21"/>
              </w:rPr>
              <w:t>投标报价</w:t>
            </w:r>
          </w:p>
        </w:tc>
        <w:tc>
          <w:tcPr>
            <w:tcW w:w="5139" w:type="dxa"/>
            <w:tcBorders>
              <w:top w:val="single" w:sz="4" w:space="0" w:color="auto"/>
              <w:left w:val="single" w:sz="4" w:space="0" w:color="auto"/>
              <w:bottom w:val="single" w:sz="4" w:space="0" w:color="auto"/>
              <w:right w:val="single" w:sz="4" w:space="0" w:color="auto"/>
            </w:tcBorders>
            <w:vAlign w:val="center"/>
          </w:tcPr>
          <w:p w14:paraId="192177DB"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szCs w:val="21"/>
              </w:rPr>
              <w:t>符合第二章“投标人须知”第</w:t>
            </w:r>
            <w:r w:rsidRPr="0097463C">
              <w:rPr>
                <w:rFonts w:ascii="新宋体" w:eastAsia="新宋体" w:hAnsi="新宋体" w:cs="方正大标宋简体" w:hint="eastAsia"/>
                <w:szCs w:val="21"/>
              </w:rPr>
              <w:t>3</w:t>
            </w:r>
            <w:r w:rsidRPr="0097463C">
              <w:rPr>
                <w:rFonts w:ascii="新宋体" w:eastAsia="新宋体" w:hAnsi="新宋体" w:cs="方正大标宋简体"/>
                <w:szCs w:val="21"/>
              </w:rPr>
              <w:t>.</w:t>
            </w:r>
            <w:r w:rsidRPr="0097463C">
              <w:rPr>
                <w:rFonts w:ascii="新宋体" w:eastAsia="新宋体" w:hAnsi="新宋体" w:cs="方正大标宋简体" w:hint="eastAsia"/>
                <w:szCs w:val="21"/>
              </w:rPr>
              <w:t>2</w:t>
            </w:r>
            <w:r w:rsidRPr="0097463C">
              <w:rPr>
                <w:rFonts w:ascii="新宋体" w:eastAsia="新宋体" w:hAnsi="新宋体" w:cs="方正大标宋简体"/>
                <w:szCs w:val="21"/>
              </w:rPr>
              <w:t>.</w:t>
            </w:r>
            <w:r w:rsidRPr="0097463C">
              <w:rPr>
                <w:rFonts w:ascii="新宋体" w:eastAsia="新宋体" w:hAnsi="新宋体" w:cs="方正大标宋简体" w:hint="eastAsia"/>
                <w:szCs w:val="21"/>
              </w:rPr>
              <w:t>4</w:t>
            </w:r>
            <w:r w:rsidRPr="0097463C">
              <w:rPr>
                <w:rFonts w:ascii="新宋体" w:eastAsia="新宋体" w:hAnsi="新宋体" w:cs="方正大标宋简体"/>
                <w:szCs w:val="21"/>
              </w:rPr>
              <w:t>项规定</w:t>
            </w:r>
          </w:p>
        </w:tc>
      </w:tr>
      <w:tr w:rsidR="0097463C" w:rsidRPr="0097463C" w14:paraId="325C8158" w14:textId="77777777" w:rsidTr="00FB2524">
        <w:trPr>
          <w:cantSplit/>
        </w:trPr>
        <w:tc>
          <w:tcPr>
            <w:tcW w:w="900" w:type="dxa"/>
            <w:vMerge/>
            <w:tcBorders>
              <w:right w:val="single" w:sz="4" w:space="0" w:color="auto"/>
            </w:tcBorders>
            <w:vAlign w:val="center"/>
          </w:tcPr>
          <w:p w14:paraId="77F7EE19"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1124" w:type="dxa"/>
            <w:vMerge/>
            <w:tcBorders>
              <w:bottom w:val="single" w:sz="4" w:space="0" w:color="auto"/>
              <w:right w:val="single" w:sz="4" w:space="0" w:color="auto"/>
            </w:tcBorders>
            <w:vAlign w:val="center"/>
          </w:tcPr>
          <w:p w14:paraId="7D76368E"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2476" w:type="dxa"/>
            <w:tcBorders>
              <w:top w:val="single" w:sz="4" w:space="0" w:color="auto"/>
              <w:left w:val="single" w:sz="4" w:space="0" w:color="auto"/>
              <w:bottom w:val="single" w:sz="4" w:space="0" w:color="auto"/>
              <w:right w:val="single" w:sz="4" w:space="0" w:color="auto"/>
            </w:tcBorders>
            <w:vAlign w:val="center"/>
          </w:tcPr>
          <w:p w14:paraId="3B17E0FE"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szCs w:val="21"/>
              </w:rPr>
              <w:t>投标内容</w:t>
            </w:r>
          </w:p>
        </w:tc>
        <w:tc>
          <w:tcPr>
            <w:tcW w:w="5139" w:type="dxa"/>
            <w:tcBorders>
              <w:top w:val="single" w:sz="4" w:space="0" w:color="auto"/>
              <w:left w:val="single" w:sz="4" w:space="0" w:color="auto"/>
              <w:bottom w:val="single" w:sz="4" w:space="0" w:color="auto"/>
              <w:right w:val="single" w:sz="4" w:space="0" w:color="auto"/>
            </w:tcBorders>
            <w:vAlign w:val="center"/>
          </w:tcPr>
          <w:p w14:paraId="1E1F5069"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szCs w:val="21"/>
              </w:rPr>
              <w:t>符合第二章“投标人须知”第1.3.1项规定</w:t>
            </w:r>
          </w:p>
        </w:tc>
      </w:tr>
      <w:tr w:rsidR="0097463C" w:rsidRPr="0097463C" w14:paraId="3904D1FE" w14:textId="77777777" w:rsidTr="00FB2524">
        <w:trPr>
          <w:cantSplit/>
        </w:trPr>
        <w:tc>
          <w:tcPr>
            <w:tcW w:w="2024" w:type="dxa"/>
            <w:gridSpan w:val="2"/>
            <w:tcBorders>
              <w:top w:val="single" w:sz="4" w:space="0" w:color="auto"/>
              <w:bottom w:val="single" w:sz="4" w:space="0" w:color="auto"/>
              <w:right w:val="single" w:sz="4" w:space="0" w:color="auto"/>
            </w:tcBorders>
            <w:vAlign w:val="center"/>
          </w:tcPr>
          <w:p w14:paraId="21DAE576" w14:textId="77777777" w:rsidR="0097463C" w:rsidRPr="0097463C" w:rsidRDefault="0097463C" w:rsidP="0097463C">
            <w:pPr>
              <w:adjustRightInd w:val="0"/>
              <w:snapToGrid w:val="0"/>
              <w:jc w:val="center"/>
              <w:rPr>
                <w:rFonts w:ascii="新宋体" w:eastAsia="新宋体" w:hAnsi="新宋体" w:cs="方正大标宋简体"/>
                <w:b/>
                <w:szCs w:val="21"/>
              </w:rPr>
            </w:pPr>
            <w:r w:rsidRPr="0097463C">
              <w:rPr>
                <w:rFonts w:ascii="新宋体" w:eastAsia="新宋体" w:hAnsi="新宋体" w:cs="方正大标宋简体"/>
                <w:b/>
                <w:szCs w:val="21"/>
              </w:rPr>
              <w:t>条款号</w:t>
            </w:r>
          </w:p>
        </w:tc>
        <w:tc>
          <w:tcPr>
            <w:tcW w:w="2476" w:type="dxa"/>
            <w:tcBorders>
              <w:top w:val="single" w:sz="4" w:space="0" w:color="auto"/>
              <w:left w:val="single" w:sz="4" w:space="0" w:color="auto"/>
              <w:bottom w:val="single" w:sz="4" w:space="0" w:color="auto"/>
              <w:right w:val="single" w:sz="4" w:space="0" w:color="auto"/>
            </w:tcBorders>
            <w:vAlign w:val="center"/>
          </w:tcPr>
          <w:p w14:paraId="65A1A732"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szCs w:val="21"/>
              </w:rPr>
              <w:t>条款内容</w:t>
            </w:r>
          </w:p>
        </w:tc>
        <w:tc>
          <w:tcPr>
            <w:tcW w:w="5139" w:type="dxa"/>
            <w:tcBorders>
              <w:top w:val="single" w:sz="4" w:space="0" w:color="auto"/>
              <w:left w:val="single" w:sz="4" w:space="0" w:color="auto"/>
              <w:bottom w:val="single" w:sz="4" w:space="0" w:color="auto"/>
              <w:right w:val="single" w:sz="4" w:space="0" w:color="auto"/>
            </w:tcBorders>
            <w:vAlign w:val="center"/>
          </w:tcPr>
          <w:p w14:paraId="05982660" w14:textId="77777777" w:rsidR="0097463C" w:rsidRPr="0097463C" w:rsidRDefault="0097463C" w:rsidP="0097463C">
            <w:pPr>
              <w:adjustRightInd w:val="0"/>
              <w:snapToGrid w:val="0"/>
              <w:jc w:val="center"/>
              <w:rPr>
                <w:rFonts w:ascii="新宋体" w:eastAsia="新宋体" w:hAnsi="新宋体" w:cs="方正大标宋简体"/>
                <w:b/>
                <w:szCs w:val="21"/>
              </w:rPr>
            </w:pPr>
            <w:r w:rsidRPr="0097463C">
              <w:rPr>
                <w:rFonts w:ascii="新宋体" w:eastAsia="新宋体" w:hAnsi="新宋体" w:cs="方正大标宋简体"/>
                <w:b/>
                <w:szCs w:val="21"/>
              </w:rPr>
              <w:t>编列内容</w:t>
            </w:r>
          </w:p>
        </w:tc>
      </w:tr>
      <w:tr w:rsidR="0097463C" w:rsidRPr="0097463C" w14:paraId="3C66E459" w14:textId="77777777" w:rsidTr="00FB2524">
        <w:trPr>
          <w:cantSplit/>
        </w:trPr>
        <w:tc>
          <w:tcPr>
            <w:tcW w:w="2024" w:type="dxa"/>
            <w:gridSpan w:val="2"/>
            <w:tcBorders>
              <w:bottom w:val="single" w:sz="4" w:space="0" w:color="auto"/>
              <w:right w:val="single" w:sz="4" w:space="0" w:color="auto"/>
            </w:tcBorders>
            <w:vAlign w:val="center"/>
          </w:tcPr>
          <w:p w14:paraId="08F8E20E"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szCs w:val="21"/>
              </w:rPr>
              <w:t>2.2.1</w:t>
            </w:r>
          </w:p>
        </w:tc>
        <w:tc>
          <w:tcPr>
            <w:tcW w:w="2476" w:type="dxa"/>
            <w:tcBorders>
              <w:top w:val="single" w:sz="4" w:space="0" w:color="auto"/>
              <w:left w:val="single" w:sz="4" w:space="0" w:color="auto"/>
              <w:bottom w:val="single" w:sz="4" w:space="0" w:color="auto"/>
              <w:right w:val="single" w:sz="4" w:space="0" w:color="auto"/>
            </w:tcBorders>
            <w:vAlign w:val="center"/>
          </w:tcPr>
          <w:p w14:paraId="4F04F253"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szCs w:val="21"/>
              </w:rPr>
              <w:t>分值构成</w:t>
            </w:r>
          </w:p>
          <w:p w14:paraId="0BD13FAF"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szCs w:val="21"/>
              </w:rPr>
              <w:t>(总分100分)</w:t>
            </w:r>
          </w:p>
        </w:tc>
        <w:tc>
          <w:tcPr>
            <w:tcW w:w="5139" w:type="dxa"/>
            <w:tcBorders>
              <w:top w:val="single" w:sz="4" w:space="0" w:color="auto"/>
              <w:left w:val="single" w:sz="4" w:space="0" w:color="auto"/>
              <w:bottom w:val="single" w:sz="4" w:space="0" w:color="auto"/>
              <w:right w:val="single" w:sz="4" w:space="0" w:color="auto"/>
            </w:tcBorders>
            <w:vAlign w:val="center"/>
          </w:tcPr>
          <w:p w14:paraId="7584D4C4"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hint="eastAsia"/>
                <w:szCs w:val="21"/>
              </w:rPr>
              <w:t>承包人建议书：</w:t>
            </w:r>
            <w:r w:rsidRPr="0097463C">
              <w:rPr>
                <w:rFonts w:ascii="新宋体" w:eastAsia="新宋体" w:hAnsi="新宋体" w:cs="方正大标宋简体"/>
                <w:szCs w:val="21"/>
                <w:u w:val="single"/>
              </w:rPr>
              <w:t xml:space="preserve">   </w:t>
            </w:r>
            <w:r w:rsidRPr="0097463C">
              <w:rPr>
                <w:rFonts w:ascii="新宋体" w:eastAsia="新宋体" w:hAnsi="新宋体" w:cs="方正大标宋简体" w:hint="eastAsia"/>
                <w:szCs w:val="21"/>
                <w:u w:val="single"/>
              </w:rPr>
              <w:t xml:space="preserve"> </w:t>
            </w:r>
            <w:r w:rsidRPr="0097463C">
              <w:rPr>
                <w:rFonts w:ascii="新宋体" w:eastAsia="新宋体" w:hAnsi="新宋体" w:cs="方正大标宋简体"/>
                <w:szCs w:val="21"/>
                <w:u w:val="single"/>
              </w:rPr>
              <w:t>13</w:t>
            </w:r>
            <w:r w:rsidRPr="0097463C">
              <w:rPr>
                <w:rFonts w:ascii="新宋体" w:eastAsia="新宋体" w:hAnsi="新宋体" w:cs="方正大标宋简体" w:hint="eastAsia"/>
                <w:szCs w:val="21"/>
                <w:u w:val="single"/>
              </w:rPr>
              <w:t xml:space="preserve">  </w:t>
            </w:r>
            <w:r w:rsidRPr="0097463C">
              <w:rPr>
                <w:rFonts w:ascii="新宋体" w:eastAsia="新宋体" w:hAnsi="新宋体" w:cs="方正大标宋简体"/>
                <w:szCs w:val="21"/>
                <w:u w:val="single"/>
              </w:rPr>
              <w:t xml:space="preserve"> </w:t>
            </w:r>
            <w:r w:rsidRPr="0097463C">
              <w:rPr>
                <w:rFonts w:ascii="新宋体" w:eastAsia="新宋体" w:hAnsi="新宋体" w:cs="方正大标宋简体"/>
                <w:szCs w:val="21"/>
              </w:rPr>
              <w:t>分</w:t>
            </w:r>
          </w:p>
          <w:p w14:paraId="03E36C40"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hint="eastAsia"/>
                <w:szCs w:val="21"/>
              </w:rPr>
              <w:t>资信业绩部分</w:t>
            </w:r>
            <w:r w:rsidRPr="0097463C">
              <w:rPr>
                <w:rFonts w:ascii="新宋体" w:eastAsia="新宋体" w:hAnsi="新宋体" w:cs="方正大标宋简体"/>
                <w:szCs w:val="21"/>
              </w:rPr>
              <w:t>：</w:t>
            </w:r>
            <w:r w:rsidRPr="0097463C">
              <w:rPr>
                <w:rFonts w:ascii="新宋体" w:eastAsia="新宋体" w:hAnsi="新宋体" w:cs="方正大标宋简体"/>
                <w:szCs w:val="21"/>
                <w:u w:val="single"/>
              </w:rPr>
              <w:t xml:space="preserve">    14   </w:t>
            </w:r>
            <w:r w:rsidRPr="0097463C">
              <w:rPr>
                <w:rFonts w:ascii="新宋体" w:eastAsia="新宋体" w:hAnsi="新宋体" w:cs="方正大标宋简体"/>
                <w:szCs w:val="21"/>
              </w:rPr>
              <w:t>分</w:t>
            </w:r>
          </w:p>
          <w:p w14:paraId="46BC8F44"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hint="eastAsia"/>
                <w:szCs w:val="21"/>
              </w:rPr>
              <w:t>承包人实施方案：</w:t>
            </w:r>
            <w:r w:rsidRPr="0097463C">
              <w:rPr>
                <w:rFonts w:ascii="新宋体" w:eastAsia="新宋体" w:hAnsi="新宋体" w:cs="方正大标宋简体"/>
                <w:szCs w:val="21"/>
                <w:u w:val="single"/>
              </w:rPr>
              <w:t xml:space="preserve">   20  </w:t>
            </w:r>
            <w:r w:rsidRPr="0097463C">
              <w:rPr>
                <w:rFonts w:ascii="新宋体" w:eastAsia="新宋体" w:hAnsi="新宋体" w:cs="方正大标宋简体"/>
                <w:szCs w:val="21"/>
              </w:rPr>
              <w:t>分</w:t>
            </w:r>
          </w:p>
          <w:p w14:paraId="4AD11080"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szCs w:val="21"/>
              </w:rPr>
              <w:t>投标报价：</w:t>
            </w:r>
            <w:r w:rsidRPr="0097463C">
              <w:rPr>
                <w:rFonts w:ascii="新宋体" w:eastAsia="新宋体" w:hAnsi="新宋体" w:cs="方正大标宋简体"/>
                <w:szCs w:val="21"/>
                <w:u w:val="single"/>
              </w:rPr>
              <w:t xml:space="preserve">     50</w:t>
            </w:r>
            <w:r w:rsidRPr="0097463C">
              <w:rPr>
                <w:rFonts w:ascii="新宋体" w:eastAsia="新宋体" w:hAnsi="新宋体" w:cs="方正大标宋简体" w:hint="eastAsia"/>
                <w:szCs w:val="21"/>
                <w:u w:val="single"/>
              </w:rPr>
              <w:t xml:space="preserve">  </w:t>
            </w:r>
            <w:r w:rsidRPr="0097463C">
              <w:rPr>
                <w:rFonts w:ascii="新宋体" w:eastAsia="新宋体" w:hAnsi="新宋体" w:cs="方正大标宋简体"/>
                <w:szCs w:val="21"/>
                <w:u w:val="single"/>
              </w:rPr>
              <w:t xml:space="preserve">    </w:t>
            </w:r>
            <w:r w:rsidRPr="0097463C">
              <w:rPr>
                <w:rFonts w:ascii="新宋体" w:eastAsia="新宋体" w:hAnsi="新宋体" w:cs="方正大标宋简体"/>
                <w:szCs w:val="21"/>
              </w:rPr>
              <w:t>分</w:t>
            </w:r>
          </w:p>
          <w:p w14:paraId="5172CE73"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szCs w:val="21"/>
              </w:rPr>
              <w:t>其他评分因素：</w:t>
            </w:r>
            <w:r w:rsidRPr="0097463C">
              <w:rPr>
                <w:rFonts w:ascii="新宋体" w:eastAsia="新宋体" w:hAnsi="新宋体" w:cs="方正大标宋简体"/>
                <w:szCs w:val="21"/>
                <w:u w:val="single"/>
              </w:rPr>
              <w:t xml:space="preserve">   </w:t>
            </w:r>
            <w:r w:rsidRPr="0097463C">
              <w:rPr>
                <w:rFonts w:ascii="新宋体" w:eastAsia="新宋体" w:hAnsi="新宋体" w:cs="方正大标宋简体" w:hint="eastAsia"/>
                <w:szCs w:val="21"/>
                <w:u w:val="single"/>
              </w:rPr>
              <w:t xml:space="preserve"> </w:t>
            </w:r>
            <w:r w:rsidRPr="0097463C">
              <w:rPr>
                <w:rFonts w:ascii="新宋体" w:eastAsia="新宋体" w:hAnsi="新宋体" w:cs="方正大标宋简体"/>
                <w:szCs w:val="21"/>
                <w:u w:val="single"/>
              </w:rPr>
              <w:t xml:space="preserve">3    </w:t>
            </w:r>
            <w:r w:rsidRPr="0097463C">
              <w:rPr>
                <w:rFonts w:ascii="新宋体" w:eastAsia="新宋体" w:hAnsi="新宋体" w:cs="方正大标宋简体"/>
                <w:szCs w:val="21"/>
              </w:rPr>
              <w:t>分</w:t>
            </w:r>
          </w:p>
        </w:tc>
      </w:tr>
      <w:tr w:rsidR="0097463C" w:rsidRPr="0097463C" w14:paraId="7F8DC2FE" w14:textId="77777777" w:rsidTr="00FB2524">
        <w:trPr>
          <w:cantSplit/>
        </w:trPr>
        <w:tc>
          <w:tcPr>
            <w:tcW w:w="2024" w:type="dxa"/>
            <w:gridSpan w:val="2"/>
            <w:tcBorders>
              <w:top w:val="single" w:sz="4" w:space="0" w:color="auto"/>
              <w:bottom w:val="single" w:sz="4" w:space="0" w:color="auto"/>
              <w:right w:val="single" w:sz="4" w:space="0" w:color="auto"/>
            </w:tcBorders>
            <w:vAlign w:val="center"/>
          </w:tcPr>
          <w:p w14:paraId="52530A9D"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szCs w:val="21"/>
              </w:rPr>
              <w:lastRenderedPageBreak/>
              <w:t>2.2.2</w:t>
            </w:r>
          </w:p>
        </w:tc>
        <w:tc>
          <w:tcPr>
            <w:tcW w:w="2476" w:type="dxa"/>
            <w:tcBorders>
              <w:top w:val="single" w:sz="4" w:space="0" w:color="auto"/>
              <w:left w:val="single" w:sz="4" w:space="0" w:color="auto"/>
              <w:bottom w:val="single" w:sz="4" w:space="0" w:color="auto"/>
              <w:right w:val="single" w:sz="4" w:space="0" w:color="auto"/>
            </w:tcBorders>
            <w:vAlign w:val="center"/>
          </w:tcPr>
          <w:p w14:paraId="56CB1288"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szCs w:val="21"/>
              </w:rPr>
              <w:t>评标基准价计算</w:t>
            </w:r>
            <w:r w:rsidRPr="0097463C">
              <w:rPr>
                <w:rFonts w:ascii="新宋体" w:eastAsia="新宋体" w:hAnsi="新宋体" w:cs="方正大标宋简体" w:hint="eastAsia"/>
                <w:szCs w:val="21"/>
              </w:rPr>
              <w:t>方法</w:t>
            </w:r>
          </w:p>
        </w:tc>
        <w:tc>
          <w:tcPr>
            <w:tcW w:w="5139" w:type="dxa"/>
            <w:tcBorders>
              <w:top w:val="single" w:sz="4" w:space="0" w:color="auto"/>
              <w:left w:val="single" w:sz="4" w:space="0" w:color="auto"/>
              <w:bottom w:val="single" w:sz="4" w:space="0" w:color="auto"/>
              <w:right w:val="single" w:sz="4" w:space="0" w:color="auto"/>
            </w:tcBorders>
            <w:vAlign w:val="center"/>
          </w:tcPr>
          <w:p w14:paraId="4792E205"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hint="eastAsia"/>
                <w:szCs w:val="21"/>
              </w:rPr>
              <w:t>评标基准价的计算：</w:t>
            </w:r>
          </w:p>
          <w:p w14:paraId="68F5A1E5"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hint="eastAsia"/>
                <w:szCs w:val="21"/>
              </w:rPr>
              <w:t>在开标现场，招标人将当场计算并宣布评标基准价。</w:t>
            </w:r>
          </w:p>
          <w:p w14:paraId="3250C45B"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hint="eastAsia"/>
                <w:szCs w:val="21"/>
              </w:rPr>
              <w:t>（</w:t>
            </w:r>
            <w:r w:rsidRPr="0097463C">
              <w:rPr>
                <w:rFonts w:ascii="新宋体" w:eastAsia="新宋体" w:hAnsi="新宋体" w:cs="方正大标宋简体"/>
                <w:szCs w:val="21"/>
              </w:rPr>
              <w:t>1）评标价的确定：</w:t>
            </w:r>
          </w:p>
          <w:p w14:paraId="5F899BB1"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hint="eastAsia"/>
                <w:szCs w:val="21"/>
              </w:rPr>
              <w:t>评标价</w:t>
            </w:r>
            <w:r w:rsidRPr="0097463C">
              <w:rPr>
                <w:rFonts w:ascii="新宋体" w:eastAsia="新宋体" w:hAnsi="新宋体" w:cs="方正大标宋简体"/>
                <w:szCs w:val="21"/>
              </w:rPr>
              <w:t>=投标函文字报价</w:t>
            </w:r>
          </w:p>
          <w:p w14:paraId="3D26BDD4"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hint="eastAsia"/>
                <w:szCs w:val="21"/>
              </w:rPr>
              <w:t>（</w:t>
            </w:r>
            <w:r w:rsidRPr="0097463C">
              <w:rPr>
                <w:rFonts w:ascii="新宋体" w:eastAsia="新宋体" w:hAnsi="新宋体" w:cs="方正大标宋简体"/>
                <w:szCs w:val="21"/>
              </w:rPr>
              <w:t>2）评标价平均值的计算：</w:t>
            </w:r>
          </w:p>
          <w:p w14:paraId="124D3068"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hint="eastAsia"/>
                <w:szCs w:val="21"/>
              </w:rPr>
              <w:t>除按第二章“投标人须知”第</w:t>
            </w:r>
            <w:r w:rsidRPr="0097463C">
              <w:rPr>
                <w:rFonts w:ascii="新宋体" w:eastAsia="新宋体" w:hAnsi="新宋体" w:cs="方正大标宋简体"/>
                <w:szCs w:val="21"/>
              </w:rPr>
              <w:t>5.2.4项规定开标现场被宣布为不进入评标基准价计算的投标报价之外，</w:t>
            </w:r>
            <w:r w:rsidRPr="0097463C">
              <w:rPr>
                <w:rFonts w:ascii="新宋体" w:eastAsia="新宋体" w:hAnsi="新宋体" w:cs="方正大标宋简体" w:hint="eastAsia"/>
                <w:szCs w:val="21"/>
              </w:rPr>
              <w:t>所有</w:t>
            </w:r>
            <w:r w:rsidRPr="0097463C">
              <w:rPr>
                <w:rFonts w:ascii="新宋体" w:eastAsia="新宋体" w:hAnsi="新宋体" w:cs="方正大标宋简体"/>
                <w:szCs w:val="21"/>
              </w:rPr>
              <w:t>评标价去掉一个最高值和一个最低值后的算术平均值即为评标价平均值（如果参与评标价平均值计算的有效投标人少于5 家时，则计算评标价平均值时不去掉最高值和最低值）。</w:t>
            </w:r>
          </w:p>
          <w:p w14:paraId="3646B6B6"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hint="eastAsia"/>
                <w:szCs w:val="21"/>
              </w:rPr>
              <w:t>（</w:t>
            </w:r>
            <w:r w:rsidRPr="0097463C">
              <w:rPr>
                <w:rFonts w:ascii="新宋体" w:eastAsia="新宋体" w:hAnsi="新宋体" w:cs="方正大标宋简体"/>
                <w:szCs w:val="21"/>
              </w:rPr>
              <w:t>3）评标基准价的确定：</w:t>
            </w:r>
          </w:p>
          <w:p w14:paraId="51DC2F0B"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hint="eastAsia"/>
                <w:szCs w:val="21"/>
              </w:rPr>
              <w:t>将评标价平均值直接作为评标基准价。</w:t>
            </w:r>
          </w:p>
          <w:p w14:paraId="0705AB6A"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hint="eastAsia"/>
                <w:szCs w:val="21"/>
              </w:rPr>
              <w:t>在评标过程中，评标委员会应对计算的评标基准价进行复核，存在计算错误的应予以修正并在评标报告中作出说明。除此之外，评标基准价在整个评标期间保持不变，不随任何因素发生变化。</w:t>
            </w:r>
          </w:p>
        </w:tc>
      </w:tr>
      <w:tr w:rsidR="0097463C" w:rsidRPr="0097463C" w14:paraId="58032BE6" w14:textId="77777777" w:rsidTr="00FB2524">
        <w:trPr>
          <w:cantSplit/>
        </w:trPr>
        <w:tc>
          <w:tcPr>
            <w:tcW w:w="2024" w:type="dxa"/>
            <w:gridSpan w:val="2"/>
            <w:tcBorders>
              <w:top w:val="single" w:sz="4" w:space="0" w:color="auto"/>
              <w:bottom w:val="single" w:sz="4" w:space="0" w:color="auto"/>
              <w:right w:val="single" w:sz="4" w:space="0" w:color="auto"/>
            </w:tcBorders>
            <w:vAlign w:val="center"/>
          </w:tcPr>
          <w:p w14:paraId="7C7E8108"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szCs w:val="21"/>
              </w:rPr>
              <w:t>2.2.3</w:t>
            </w:r>
          </w:p>
        </w:tc>
        <w:tc>
          <w:tcPr>
            <w:tcW w:w="2476" w:type="dxa"/>
            <w:tcBorders>
              <w:top w:val="single" w:sz="4" w:space="0" w:color="auto"/>
              <w:left w:val="single" w:sz="4" w:space="0" w:color="auto"/>
              <w:right w:val="single" w:sz="4" w:space="0" w:color="auto"/>
            </w:tcBorders>
            <w:vAlign w:val="center"/>
          </w:tcPr>
          <w:p w14:paraId="1C290C5D"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szCs w:val="21"/>
              </w:rPr>
              <w:t>投标报价的偏差率</w:t>
            </w:r>
          </w:p>
          <w:p w14:paraId="6DCC1A62"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hint="eastAsia"/>
                <w:szCs w:val="21"/>
              </w:rPr>
              <w:t>计算公式</w:t>
            </w:r>
          </w:p>
        </w:tc>
        <w:tc>
          <w:tcPr>
            <w:tcW w:w="5139" w:type="dxa"/>
            <w:tcBorders>
              <w:top w:val="single" w:sz="4" w:space="0" w:color="auto"/>
              <w:left w:val="single" w:sz="4" w:space="0" w:color="auto"/>
              <w:right w:val="single" w:sz="4" w:space="0" w:color="auto"/>
            </w:tcBorders>
            <w:vAlign w:val="center"/>
          </w:tcPr>
          <w:p w14:paraId="4A1D1032"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hint="eastAsia"/>
                <w:szCs w:val="21"/>
              </w:rPr>
              <w:t>偏差率</w:t>
            </w:r>
            <w:r w:rsidRPr="0097463C">
              <w:rPr>
                <w:rFonts w:ascii="新宋体" w:eastAsia="新宋体" w:hAnsi="新宋体" w:cs="方正大标宋简体"/>
                <w:szCs w:val="21"/>
              </w:rPr>
              <w:t>=100% ×（投标人报价</w:t>
            </w:r>
            <w:r w:rsidRPr="0097463C">
              <w:rPr>
                <w:rFonts w:ascii="新宋体" w:eastAsia="新宋体" w:hAnsi="新宋体" w:cs="方正大标宋简体" w:hint="eastAsia"/>
                <w:szCs w:val="21"/>
              </w:rPr>
              <w:t>－</w:t>
            </w:r>
            <w:r w:rsidRPr="0097463C">
              <w:rPr>
                <w:rFonts w:ascii="新宋体" w:eastAsia="新宋体" w:hAnsi="新宋体" w:cs="方正大标宋简体"/>
                <w:szCs w:val="21"/>
              </w:rPr>
              <w:t>评标基准价）/评标基准价</w:t>
            </w:r>
          </w:p>
        </w:tc>
      </w:tr>
      <w:tr w:rsidR="0097463C" w:rsidRPr="0097463C" w14:paraId="314C1DB4" w14:textId="77777777" w:rsidTr="00FB2524">
        <w:trPr>
          <w:cantSplit/>
        </w:trPr>
        <w:tc>
          <w:tcPr>
            <w:tcW w:w="2024" w:type="dxa"/>
            <w:gridSpan w:val="2"/>
            <w:tcBorders>
              <w:top w:val="nil"/>
              <w:bottom w:val="single" w:sz="4" w:space="0" w:color="auto"/>
              <w:right w:val="single" w:sz="4" w:space="0" w:color="auto"/>
            </w:tcBorders>
            <w:vAlign w:val="center"/>
          </w:tcPr>
          <w:p w14:paraId="0CB7F950"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b/>
                <w:szCs w:val="21"/>
              </w:rPr>
              <w:t>条款号</w:t>
            </w:r>
          </w:p>
        </w:tc>
        <w:tc>
          <w:tcPr>
            <w:tcW w:w="2476" w:type="dxa"/>
            <w:tcBorders>
              <w:top w:val="single" w:sz="4" w:space="0" w:color="auto"/>
              <w:left w:val="single" w:sz="4" w:space="0" w:color="auto"/>
              <w:bottom w:val="single" w:sz="4" w:space="0" w:color="auto"/>
              <w:right w:val="single" w:sz="4" w:space="0" w:color="auto"/>
            </w:tcBorders>
            <w:vAlign w:val="center"/>
          </w:tcPr>
          <w:p w14:paraId="08E434FA"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szCs w:val="21"/>
              </w:rPr>
              <w:t>评分因素（偏差率）</w:t>
            </w:r>
          </w:p>
        </w:tc>
        <w:tc>
          <w:tcPr>
            <w:tcW w:w="5139" w:type="dxa"/>
            <w:tcBorders>
              <w:top w:val="single" w:sz="4" w:space="0" w:color="auto"/>
              <w:left w:val="single" w:sz="4" w:space="0" w:color="auto"/>
              <w:bottom w:val="single" w:sz="4" w:space="0" w:color="auto"/>
              <w:right w:val="single" w:sz="4" w:space="0" w:color="auto"/>
            </w:tcBorders>
            <w:vAlign w:val="center"/>
          </w:tcPr>
          <w:p w14:paraId="35D1162A"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b/>
                <w:szCs w:val="21"/>
              </w:rPr>
              <w:t>评分标准</w:t>
            </w:r>
          </w:p>
        </w:tc>
      </w:tr>
      <w:tr w:rsidR="0097463C" w:rsidRPr="0097463C" w14:paraId="62F09A83" w14:textId="77777777" w:rsidTr="00FB2524">
        <w:trPr>
          <w:cantSplit/>
        </w:trPr>
        <w:tc>
          <w:tcPr>
            <w:tcW w:w="900" w:type="dxa"/>
            <w:vMerge w:val="restart"/>
            <w:tcBorders>
              <w:top w:val="single" w:sz="4" w:space="0" w:color="auto"/>
              <w:right w:val="single" w:sz="4" w:space="0" w:color="auto"/>
            </w:tcBorders>
            <w:vAlign w:val="center"/>
          </w:tcPr>
          <w:p w14:paraId="501C5111"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szCs w:val="21"/>
              </w:rPr>
              <w:t>2.2.4</w:t>
            </w:r>
            <w:r w:rsidRPr="0097463C">
              <w:rPr>
                <w:rFonts w:ascii="新宋体" w:eastAsia="新宋体" w:hAnsi="新宋体" w:cs="方正大标宋简体" w:hint="eastAsia"/>
                <w:szCs w:val="21"/>
              </w:rPr>
              <w:t>（</w:t>
            </w:r>
            <w:r w:rsidRPr="0097463C">
              <w:rPr>
                <w:rFonts w:ascii="新宋体" w:eastAsia="新宋体" w:hAnsi="新宋体" w:cs="方正大标宋简体"/>
                <w:szCs w:val="21"/>
              </w:rPr>
              <w:t>1</w:t>
            </w:r>
            <w:r w:rsidRPr="0097463C">
              <w:rPr>
                <w:rFonts w:ascii="新宋体" w:eastAsia="新宋体" w:hAnsi="新宋体" w:cs="方正大标宋简体" w:hint="eastAsia"/>
                <w:szCs w:val="21"/>
              </w:rPr>
              <w:t>）</w:t>
            </w:r>
          </w:p>
        </w:tc>
        <w:tc>
          <w:tcPr>
            <w:tcW w:w="1124" w:type="dxa"/>
            <w:vMerge w:val="restart"/>
            <w:tcBorders>
              <w:top w:val="single" w:sz="4" w:space="0" w:color="auto"/>
              <w:right w:val="single" w:sz="4" w:space="0" w:color="auto"/>
            </w:tcBorders>
            <w:vAlign w:val="center"/>
          </w:tcPr>
          <w:p w14:paraId="695EC85F"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hint="eastAsia"/>
                <w:szCs w:val="21"/>
              </w:rPr>
              <w:t>承包人建议书评分标准</w:t>
            </w:r>
          </w:p>
          <w:p w14:paraId="7439E47D"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hint="eastAsia"/>
                <w:szCs w:val="21"/>
              </w:rPr>
              <w:t>（满分1</w:t>
            </w:r>
            <w:r w:rsidRPr="0097463C">
              <w:rPr>
                <w:rFonts w:ascii="新宋体" w:eastAsia="新宋体" w:hAnsi="新宋体" w:cs="方正大标宋简体"/>
                <w:szCs w:val="21"/>
              </w:rPr>
              <w:t>3</w:t>
            </w:r>
            <w:r w:rsidRPr="0097463C">
              <w:rPr>
                <w:rFonts w:ascii="新宋体" w:eastAsia="新宋体" w:hAnsi="新宋体" w:cs="方正大标宋简体" w:hint="eastAsia"/>
                <w:szCs w:val="21"/>
              </w:rPr>
              <w:t>分）</w:t>
            </w:r>
          </w:p>
        </w:tc>
        <w:tc>
          <w:tcPr>
            <w:tcW w:w="2476" w:type="dxa"/>
            <w:tcBorders>
              <w:top w:val="single" w:sz="4" w:space="0" w:color="auto"/>
              <w:left w:val="single" w:sz="4" w:space="0" w:color="auto"/>
              <w:bottom w:val="single" w:sz="4" w:space="0" w:color="auto"/>
              <w:right w:val="single" w:sz="4" w:space="0" w:color="auto"/>
            </w:tcBorders>
            <w:vAlign w:val="center"/>
          </w:tcPr>
          <w:p w14:paraId="6BFF728A"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hint="eastAsia"/>
                <w:szCs w:val="21"/>
              </w:rPr>
              <w:t>图纸（满分</w:t>
            </w:r>
            <w:r w:rsidRPr="0097463C">
              <w:rPr>
                <w:rFonts w:ascii="新宋体" w:eastAsia="新宋体" w:hAnsi="新宋体" w:cs="方正大标宋简体"/>
                <w:szCs w:val="21"/>
              </w:rPr>
              <w:t>5</w:t>
            </w:r>
            <w:r w:rsidRPr="0097463C">
              <w:rPr>
                <w:rFonts w:ascii="新宋体" w:eastAsia="新宋体" w:hAnsi="新宋体" w:cs="方正大标宋简体" w:hint="eastAsia"/>
                <w:szCs w:val="21"/>
              </w:rPr>
              <w:t>分）</w:t>
            </w:r>
          </w:p>
        </w:tc>
        <w:tc>
          <w:tcPr>
            <w:tcW w:w="5139" w:type="dxa"/>
            <w:tcBorders>
              <w:top w:val="single" w:sz="4" w:space="0" w:color="auto"/>
              <w:left w:val="single" w:sz="4" w:space="0" w:color="auto"/>
              <w:bottom w:val="single" w:sz="4" w:space="0" w:color="auto"/>
              <w:right w:val="single" w:sz="4" w:space="0" w:color="auto"/>
            </w:tcBorders>
            <w:vAlign w:val="center"/>
          </w:tcPr>
          <w:p w14:paraId="41D9FDF6" w14:textId="77777777" w:rsidR="0097463C" w:rsidRPr="0097463C" w:rsidRDefault="0097463C" w:rsidP="0097463C">
            <w:pPr>
              <w:adjustRightInd w:val="0"/>
              <w:snapToGrid w:val="0"/>
              <w:jc w:val="left"/>
              <w:rPr>
                <w:rFonts w:ascii="新宋体" w:eastAsia="新宋体" w:hAnsi="新宋体" w:cs="方正大标宋简体"/>
                <w:szCs w:val="21"/>
              </w:rPr>
            </w:pPr>
            <w:r w:rsidRPr="0097463C">
              <w:rPr>
                <w:rFonts w:ascii="新宋体" w:eastAsia="新宋体" w:hAnsi="新宋体" w:cs="方正大标宋简体" w:hint="eastAsia"/>
                <w:szCs w:val="21"/>
              </w:rPr>
              <w:t>图纸齐全，设计内容完整、合理、可行等方面进行评分；优良得</w:t>
            </w:r>
            <w:r w:rsidRPr="0097463C">
              <w:rPr>
                <w:rFonts w:ascii="新宋体" w:eastAsia="新宋体" w:hAnsi="新宋体" w:cs="方正大标宋简体"/>
                <w:szCs w:val="21"/>
              </w:rPr>
              <w:t>5</w:t>
            </w:r>
            <w:r w:rsidRPr="0097463C">
              <w:rPr>
                <w:rFonts w:ascii="新宋体" w:eastAsia="新宋体" w:hAnsi="新宋体" w:cs="方正大标宋简体" w:hint="eastAsia"/>
                <w:szCs w:val="21"/>
              </w:rPr>
              <w:t>～</w:t>
            </w:r>
            <w:r w:rsidRPr="0097463C">
              <w:rPr>
                <w:rFonts w:ascii="新宋体" w:eastAsia="新宋体" w:hAnsi="新宋体" w:cs="方正大标宋简体"/>
                <w:szCs w:val="21"/>
              </w:rPr>
              <w:t>3.7</w:t>
            </w:r>
            <w:r w:rsidRPr="0097463C">
              <w:rPr>
                <w:rFonts w:ascii="新宋体" w:eastAsia="新宋体" w:hAnsi="新宋体" w:cs="方正大标宋简体" w:hint="eastAsia"/>
                <w:szCs w:val="21"/>
              </w:rPr>
              <w:t>分，一般得</w:t>
            </w:r>
            <w:r w:rsidRPr="0097463C">
              <w:rPr>
                <w:rFonts w:ascii="新宋体" w:eastAsia="新宋体" w:hAnsi="新宋体" w:cs="方正大标宋简体"/>
                <w:szCs w:val="21"/>
              </w:rPr>
              <w:t>3.7</w:t>
            </w:r>
            <w:r w:rsidRPr="0097463C">
              <w:rPr>
                <w:rFonts w:ascii="新宋体" w:eastAsia="新宋体" w:hAnsi="新宋体" w:cs="方正大标宋简体" w:hint="eastAsia"/>
                <w:szCs w:val="21"/>
              </w:rPr>
              <w:t>～</w:t>
            </w:r>
            <w:r w:rsidRPr="0097463C">
              <w:rPr>
                <w:rFonts w:ascii="新宋体" w:eastAsia="新宋体" w:hAnsi="新宋体" w:cs="方正大标宋简体"/>
                <w:szCs w:val="21"/>
              </w:rPr>
              <w:t>3</w:t>
            </w:r>
            <w:r w:rsidRPr="0097463C">
              <w:rPr>
                <w:rFonts w:ascii="新宋体" w:eastAsia="新宋体" w:hAnsi="新宋体" w:cs="方正大标宋简体" w:hint="eastAsia"/>
                <w:szCs w:val="21"/>
              </w:rPr>
              <w:t>分，按招标文件提供得</w:t>
            </w:r>
            <w:r w:rsidRPr="0097463C">
              <w:rPr>
                <w:rFonts w:ascii="新宋体" w:eastAsia="新宋体" w:hAnsi="新宋体" w:cs="方正大标宋简体"/>
                <w:szCs w:val="21"/>
              </w:rPr>
              <w:t>3</w:t>
            </w:r>
            <w:r w:rsidRPr="0097463C">
              <w:rPr>
                <w:rFonts w:ascii="新宋体" w:eastAsia="新宋体" w:hAnsi="新宋体" w:cs="方正大标宋简体" w:hint="eastAsia"/>
                <w:szCs w:val="21"/>
              </w:rPr>
              <w:t>分。</w:t>
            </w:r>
          </w:p>
        </w:tc>
      </w:tr>
      <w:tr w:rsidR="0097463C" w:rsidRPr="0097463C" w14:paraId="44DDB1AF" w14:textId="77777777" w:rsidTr="00FB2524">
        <w:trPr>
          <w:cantSplit/>
        </w:trPr>
        <w:tc>
          <w:tcPr>
            <w:tcW w:w="900" w:type="dxa"/>
            <w:vMerge/>
            <w:tcBorders>
              <w:right w:val="single" w:sz="4" w:space="0" w:color="auto"/>
            </w:tcBorders>
          </w:tcPr>
          <w:p w14:paraId="43646CC1"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1124" w:type="dxa"/>
            <w:vMerge/>
            <w:tcBorders>
              <w:right w:val="single" w:sz="4" w:space="0" w:color="auto"/>
            </w:tcBorders>
          </w:tcPr>
          <w:p w14:paraId="7EAD07CB"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2476" w:type="dxa"/>
            <w:tcBorders>
              <w:top w:val="single" w:sz="4" w:space="0" w:color="auto"/>
              <w:left w:val="single" w:sz="4" w:space="0" w:color="auto"/>
              <w:bottom w:val="single" w:sz="4" w:space="0" w:color="auto"/>
              <w:right w:val="single" w:sz="4" w:space="0" w:color="auto"/>
            </w:tcBorders>
            <w:vAlign w:val="center"/>
          </w:tcPr>
          <w:p w14:paraId="4F10F539" w14:textId="77777777" w:rsidR="0097463C" w:rsidRPr="0097463C" w:rsidRDefault="0097463C" w:rsidP="0097463C">
            <w:pPr>
              <w:adjustRightInd w:val="0"/>
              <w:snapToGrid w:val="0"/>
              <w:jc w:val="left"/>
              <w:rPr>
                <w:rFonts w:ascii="新宋体" w:eastAsia="新宋体" w:hAnsi="新宋体" w:cs="方正大标宋简体"/>
                <w:szCs w:val="21"/>
              </w:rPr>
            </w:pPr>
            <w:r w:rsidRPr="0097463C">
              <w:rPr>
                <w:rFonts w:ascii="新宋体" w:eastAsia="新宋体" w:hAnsi="新宋体" w:cs="方正大标宋简体" w:hint="eastAsia"/>
                <w:szCs w:val="21"/>
              </w:rPr>
              <w:t>工程详细说明（含施工图设计技术方案、设计施工进度计划等内容）</w:t>
            </w:r>
          </w:p>
          <w:p w14:paraId="589C7CEC"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hint="eastAsia"/>
                <w:szCs w:val="21"/>
              </w:rPr>
              <w:t>（满分3分）</w:t>
            </w:r>
          </w:p>
        </w:tc>
        <w:tc>
          <w:tcPr>
            <w:tcW w:w="5139" w:type="dxa"/>
            <w:tcBorders>
              <w:top w:val="single" w:sz="4" w:space="0" w:color="auto"/>
              <w:left w:val="single" w:sz="4" w:space="0" w:color="auto"/>
              <w:bottom w:val="single" w:sz="4" w:space="0" w:color="auto"/>
              <w:right w:val="single" w:sz="4" w:space="0" w:color="auto"/>
            </w:tcBorders>
            <w:vAlign w:val="center"/>
          </w:tcPr>
          <w:p w14:paraId="0671552F" w14:textId="77777777" w:rsidR="0097463C" w:rsidRPr="0097463C" w:rsidRDefault="0097463C" w:rsidP="0097463C">
            <w:pPr>
              <w:adjustRightInd w:val="0"/>
              <w:snapToGrid w:val="0"/>
              <w:jc w:val="left"/>
              <w:rPr>
                <w:rFonts w:ascii="新宋体" w:eastAsia="新宋体" w:hAnsi="新宋体" w:cs="方正大标宋简体"/>
                <w:szCs w:val="21"/>
              </w:rPr>
            </w:pPr>
            <w:r w:rsidRPr="0097463C">
              <w:rPr>
                <w:rFonts w:ascii="新宋体" w:eastAsia="新宋体" w:hAnsi="新宋体" w:cs="方正大标宋简体" w:hint="eastAsia"/>
                <w:szCs w:val="21"/>
              </w:rPr>
              <w:t>工程详细说明（含施工图设计技术方案、设计施工进度计划等内容）内容完整、合理、可行等方面进行评分；优良得3～2</w:t>
            </w:r>
            <w:r w:rsidRPr="0097463C">
              <w:rPr>
                <w:rFonts w:ascii="新宋体" w:eastAsia="新宋体" w:hAnsi="新宋体" w:cs="方正大标宋简体"/>
                <w:szCs w:val="21"/>
              </w:rPr>
              <w:t>.2</w:t>
            </w:r>
            <w:r w:rsidRPr="0097463C">
              <w:rPr>
                <w:rFonts w:ascii="新宋体" w:eastAsia="新宋体" w:hAnsi="新宋体" w:cs="方正大标宋简体" w:hint="eastAsia"/>
                <w:szCs w:val="21"/>
              </w:rPr>
              <w:t>分，一般得2</w:t>
            </w:r>
            <w:r w:rsidRPr="0097463C">
              <w:rPr>
                <w:rFonts w:ascii="新宋体" w:eastAsia="新宋体" w:hAnsi="新宋体" w:cs="方正大标宋简体"/>
                <w:szCs w:val="21"/>
              </w:rPr>
              <w:t>.2</w:t>
            </w:r>
            <w:r w:rsidRPr="0097463C">
              <w:rPr>
                <w:rFonts w:ascii="新宋体" w:eastAsia="新宋体" w:hAnsi="新宋体" w:cs="方正大标宋简体" w:hint="eastAsia"/>
                <w:szCs w:val="21"/>
              </w:rPr>
              <w:t>～1.8分，按招标文件提供得1.8分。</w:t>
            </w:r>
          </w:p>
        </w:tc>
      </w:tr>
      <w:tr w:rsidR="0097463C" w:rsidRPr="0097463C" w14:paraId="0F3575E7" w14:textId="77777777" w:rsidTr="00FB2524">
        <w:trPr>
          <w:cantSplit/>
        </w:trPr>
        <w:tc>
          <w:tcPr>
            <w:tcW w:w="900" w:type="dxa"/>
            <w:vMerge/>
            <w:tcBorders>
              <w:right w:val="single" w:sz="4" w:space="0" w:color="auto"/>
            </w:tcBorders>
          </w:tcPr>
          <w:p w14:paraId="07F6569A"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1124" w:type="dxa"/>
            <w:vMerge/>
            <w:tcBorders>
              <w:right w:val="single" w:sz="4" w:space="0" w:color="auto"/>
            </w:tcBorders>
          </w:tcPr>
          <w:p w14:paraId="10650520"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2476" w:type="dxa"/>
            <w:tcBorders>
              <w:top w:val="single" w:sz="4" w:space="0" w:color="auto"/>
              <w:left w:val="single" w:sz="4" w:space="0" w:color="auto"/>
              <w:bottom w:val="single" w:sz="4" w:space="0" w:color="auto"/>
              <w:right w:val="single" w:sz="4" w:space="0" w:color="auto"/>
            </w:tcBorders>
            <w:vAlign w:val="center"/>
          </w:tcPr>
          <w:p w14:paraId="0E82526D"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hint="eastAsia"/>
                <w:szCs w:val="21"/>
              </w:rPr>
              <w:t>设备方案（满分</w:t>
            </w:r>
            <w:r w:rsidRPr="0097463C">
              <w:rPr>
                <w:rFonts w:ascii="新宋体" w:eastAsia="新宋体" w:hAnsi="新宋体" w:cs="方正大标宋简体"/>
                <w:szCs w:val="21"/>
              </w:rPr>
              <w:t>3</w:t>
            </w:r>
            <w:r w:rsidRPr="0097463C">
              <w:rPr>
                <w:rFonts w:ascii="新宋体" w:eastAsia="新宋体" w:hAnsi="新宋体" w:cs="方正大标宋简体" w:hint="eastAsia"/>
                <w:szCs w:val="21"/>
              </w:rPr>
              <w:t>分）</w:t>
            </w:r>
          </w:p>
        </w:tc>
        <w:tc>
          <w:tcPr>
            <w:tcW w:w="5139" w:type="dxa"/>
            <w:tcBorders>
              <w:top w:val="single" w:sz="4" w:space="0" w:color="auto"/>
              <w:left w:val="single" w:sz="4" w:space="0" w:color="auto"/>
              <w:bottom w:val="single" w:sz="4" w:space="0" w:color="auto"/>
              <w:right w:val="single" w:sz="4" w:space="0" w:color="auto"/>
            </w:tcBorders>
            <w:vAlign w:val="center"/>
          </w:tcPr>
          <w:p w14:paraId="38A0E31C" w14:textId="77777777" w:rsidR="0097463C" w:rsidRPr="0097463C" w:rsidRDefault="0097463C" w:rsidP="0097463C">
            <w:pPr>
              <w:adjustRightInd w:val="0"/>
              <w:snapToGrid w:val="0"/>
              <w:jc w:val="left"/>
              <w:rPr>
                <w:rFonts w:ascii="新宋体" w:eastAsia="新宋体" w:hAnsi="新宋体" w:cs="方正大标宋简体"/>
                <w:szCs w:val="21"/>
              </w:rPr>
            </w:pPr>
            <w:r w:rsidRPr="0097463C">
              <w:rPr>
                <w:rFonts w:ascii="新宋体" w:eastAsia="新宋体" w:hAnsi="新宋体" w:cs="方正大标宋简体" w:hint="eastAsia"/>
                <w:szCs w:val="21"/>
              </w:rPr>
              <w:t>设备方案内容完整、合理、可行等方面进行评分；优良得3～2</w:t>
            </w:r>
            <w:r w:rsidRPr="0097463C">
              <w:rPr>
                <w:rFonts w:ascii="新宋体" w:eastAsia="新宋体" w:hAnsi="新宋体" w:cs="方正大标宋简体"/>
                <w:szCs w:val="21"/>
              </w:rPr>
              <w:t>.2</w:t>
            </w:r>
            <w:r w:rsidRPr="0097463C">
              <w:rPr>
                <w:rFonts w:ascii="新宋体" w:eastAsia="新宋体" w:hAnsi="新宋体" w:cs="方正大标宋简体" w:hint="eastAsia"/>
                <w:szCs w:val="21"/>
              </w:rPr>
              <w:t>分，一般得2</w:t>
            </w:r>
            <w:r w:rsidRPr="0097463C">
              <w:rPr>
                <w:rFonts w:ascii="新宋体" w:eastAsia="新宋体" w:hAnsi="新宋体" w:cs="方正大标宋简体"/>
                <w:szCs w:val="21"/>
              </w:rPr>
              <w:t>.2</w:t>
            </w:r>
            <w:r w:rsidRPr="0097463C">
              <w:rPr>
                <w:rFonts w:ascii="新宋体" w:eastAsia="新宋体" w:hAnsi="新宋体" w:cs="方正大标宋简体" w:hint="eastAsia"/>
                <w:szCs w:val="21"/>
              </w:rPr>
              <w:t>～1.8分，按招标文件提供得1.8分。</w:t>
            </w:r>
          </w:p>
        </w:tc>
      </w:tr>
      <w:tr w:rsidR="0097463C" w:rsidRPr="0097463C" w14:paraId="0F3EB628" w14:textId="77777777" w:rsidTr="00FB2524">
        <w:trPr>
          <w:cantSplit/>
        </w:trPr>
        <w:tc>
          <w:tcPr>
            <w:tcW w:w="900" w:type="dxa"/>
            <w:vMerge/>
            <w:tcBorders>
              <w:bottom w:val="single" w:sz="4" w:space="0" w:color="auto"/>
              <w:right w:val="single" w:sz="4" w:space="0" w:color="auto"/>
            </w:tcBorders>
          </w:tcPr>
          <w:p w14:paraId="10F8D266"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1124" w:type="dxa"/>
            <w:vMerge/>
            <w:tcBorders>
              <w:bottom w:val="single" w:sz="4" w:space="0" w:color="auto"/>
              <w:right w:val="single" w:sz="4" w:space="0" w:color="auto"/>
            </w:tcBorders>
          </w:tcPr>
          <w:p w14:paraId="34AC3E5D"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2476" w:type="dxa"/>
            <w:tcBorders>
              <w:top w:val="single" w:sz="4" w:space="0" w:color="auto"/>
              <w:left w:val="single" w:sz="4" w:space="0" w:color="auto"/>
              <w:bottom w:val="single" w:sz="4" w:space="0" w:color="auto"/>
              <w:right w:val="single" w:sz="4" w:space="0" w:color="auto"/>
            </w:tcBorders>
            <w:vAlign w:val="center"/>
          </w:tcPr>
          <w:p w14:paraId="4EE14F2D"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hint="eastAsia"/>
                <w:szCs w:val="21"/>
              </w:rPr>
              <w:t>初步设计文件的优化建议（满分</w:t>
            </w:r>
            <w:r w:rsidRPr="0097463C">
              <w:rPr>
                <w:rFonts w:ascii="新宋体" w:eastAsia="新宋体" w:hAnsi="新宋体" w:cs="方正大标宋简体"/>
                <w:szCs w:val="21"/>
              </w:rPr>
              <w:t>2</w:t>
            </w:r>
            <w:r w:rsidRPr="0097463C">
              <w:rPr>
                <w:rFonts w:ascii="新宋体" w:eastAsia="新宋体" w:hAnsi="新宋体" w:cs="方正大标宋简体" w:hint="eastAsia"/>
                <w:szCs w:val="21"/>
              </w:rPr>
              <w:t>分）</w:t>
            </w:r>
          </w:p>
        </w:tc>
        <w:tc>
          <w:tcPr>
            <w:tcW w:w="5139" w:type="dxa"/>
            <w:tcBorders>
              <w:top w:val="single" w:sz="4" w:space="0" w:color="auto"/>
              <w:left w:val="single" w:sz="4" w:space="0" w:color="auto"/>
              <w:bottom w:val="single" w:sz="4" w:space="0" w:color="auto"/>
              <w:right w:val="single" w:sz="4" w:space="0" w:color="auto"/>
            </w:tcBorders>
            <w:vAlign w:val="center"/>
          </w:tcPr>
          <w:p w14:paraId="34A73F93"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hint="eastAsia"/>
                <w:szCs w:val="21"/>
              </w:rPr>
              <w:t>初步设计文件的优化建议内容完整、合理、可行等方面进行评分；优良得2～1.5分，一般得1.5～1.2分，按招标文件提供得1.2分。</w:t>
            </w:r>
          </w:p>
        </w:tc>
      </w:tr>
      <w:tr w:rsidR="0097463C" w:rsidRPr="0097463C" w14:paraId="50218A74" w14:textId="77777777" w:rsidTr="00FB2524">
        <w:trPr>
          <w:cantSplit/>
        </w:trPr>
        <w:tc>
          <w:tcPr>
            <w:tcW w:w="900" w:type="dxa"/>
            <w:vMerge w:val="restart"/>
            <w:tcBorders>
              <w:right w:val="single" w:sz="4" w:space="0" w:color="auto"/>
            </w:tcBorders>
            <w:vAlign w:val="center"/>
          </w:tcPr>
          <w:p w14:paraId="73DEE881"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szCs w:val="21"/>
              </w:rPr>
              <w:lastRenderedPageBreak/>
              <w:t>2.2.4</w:t>
            </w:r>
            <w:r w:rsidRPr="0097463C">
              <w:rPr>
                <w:rFonts w:ascii="新宋体" w:eastAsia="新宋体" w:hAnsi="新宋体" w:cs="方正大标宋简体" w:hint="eastAsia"/>
                <w:szCs w:val="21"/>
              </w:rPr>
              <w:t>（</w:t>
            </w:r>
            <w:r w:rsidRPr="0097463C">
              <w:rPr>
                <w:rFonts w:ascii="新宋体" w:eastAsia="新宋体" w:hAnsi="新宋体" w:cs="方正大标宋简体"/>
                <w:szCs w:val="21"/>
              </w:rPr>
              <w:t>2</w:t>
            </w:r>
            <w:r w:rsidRPr="0097463C">
              <w:rPr>
                <w:rFonts w:ascii="新宋体" w:eastAsia="新宋体" w:hAnsi="新宋体" w:cs="方正大标宋简体" w:hint="eastAsia"/>
                <w:szCs w:val="21"/>
              </w:rPr>
              <w:t>）</w:t>
            </w:r>
          </w:p>
        </w:tc>
        <w:tc>
          <w:tcPr>
            <w:tcW w:w="1124" w:type="dxa"/>
            <w:vMerge w:val="restart"/>
            <w:tcBorders>
              <w:right w:val="single" w:sz="4" w:space="0" w:color="auto"/>
            </w:tcBorders>
            <w:vAlign w:val="center"/>
          </w:tcPr>
          <w:p w14:paraId="498AA41C"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hint="eastAsia"/>
                <w:szCs w:val="21"/>
              </w:rPr>
              <w:t>资信业绩评分标准（满分</w:t>
            </w:r>
            <w:r w:rsidRPr="0097463C">
              <w:rPr>
                <w:rFonts w:ascii="新宋体" w:eastAsia="新宋体" w:hAnsi="新宋体" w:cs="方正大标宋简体"/>
                <w:szCs w:val="21"/>
              </w:rPr>
              <w:t>14</w:t>
            </w:r>
            <w:r w:rsidRPr="0097463C">
              <w:rPr>
                <w:rFonts w:ascii="新宋体" w:eastAsia="新宋体" w:hAnsi="新宋体" w:cs="方正大标宋简体" w:hint="eastAsia"/>
                <w:szCs w:val="21"/>
              </w:rPr>
              <w:t>分）</w:t>
            </w:r>
          </w:p>
        </w:tc>
        <w:tc>
          <w:tcPr>
            <w:tcW w:w="2476" w:type="dxa"/>
            <w:tcBorders>
              <w:top w:val="single" w:sz="4" w:space="0" w:color="auto"/>
              <w:left w:val="single" w:sz="4" w:space="0" w:color="auto"/>
              <w:bottom w:val="single" w:sz="4" w:space="0" w:color="auto"/>
              <w:right w:val="single" w:sz="4" w:space="0" w:color="auto"/>
            </w:tcBorders>
            <w:vAlign w:val="center"/>
          </w:tcPr>
          <w:p w14:paraId="66C69AC4"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hint="eastAsia"/>
                <w:szCs w:val="21"/>
              </w:rPr>
              <w:t>信誉（满分</w:t>
            </w:r>
            <w:r w:rsidRPr="0097463C">
              <w:rPr>
                <w:rFonts w:ascii="新宋体" w:eastAsia="新宋体" w:hAnsi="新宋体" w:cs="方正大标宋简体"/>
                <w:szCs w:val="21"/>
              </w:rPr>
              <w:t>1</w:t>
            </w:r>
            <w:r w:rsidRPr="0097463C">
              <w:rPr>
                <w:rFonts w:ascii="新宋体" w:eastAsia="新宋体" w:hAnsi="新宋体" w:cs="方正大标宋简体" w:hint="eastAsia"/>
                <w:szCs w:val="21"/>
              </w:rPr>
              <w:t>分）</w:t>
            </w:r>
          </w:p>
        </w:tc>
        <w:tc>
          <w:tcPr>
            <w:tcW w:w="5139" w:type="dxa"/>
            <w:tcBorders>
              <w:top w:val="single" w:sz="4" w:space="0" w:color="auto"/>
              <w:left w:val="single" w:sz="4" w:space="0" w:color="auto"/>
              <w:bottom w:val="single" w:sz="4" w:space="0" w:color="auto"/>
              <w:right w:val="single" w:sz="4" w:space="0" w:color="auto"/>
            </w:tcBorders>
            <w:vAlign w:val="center"/>
          </w:tcPr>
          <w:p w14:paraId="0139D12D" w14:textId="77777777" w:rsidR="009C6199" w:rsidRPr="009C6199" w:rsidRDefault="009C6199" w:rsidP="009C6199">
            <w:pPr>
              <w:adjustRightInd w:val="0"/>
              <w:snapToGrid w:val="0"/>
              <w:rPr>
                <w:rFonts w:ascii="新宋体" w:eastAsia="新宋体" w:hAnsi="新宋体" w:cs="方正大标宋简体"/>
                <w:szCs w:val="21"/>
              </w:rPr>
            </w:pPr>
            <w:r w:rsidRPr="009C6199">
              <w:rPr>
                <w:rFonts w:ascii="新宋体" w:eastAsia="新宋体" w:hAnsi="新宋体" w:cs="方正大标宋简体" w:hint="eastAsia"/>
                <w:szCs w:val="21"/>
              </w:rPr>
              <w:t>信用评价AA级得1分；</w:t>
            </w:r>
          </w:p>
          <w:p w14:paraId="221A663E" w14:textId="77777777" w:rsidR="009C6199" w:rsidRPr="009C6199" w:rsidRDefault="009C6199" w:rsidP="009C6199">
            <w:pPr>
              <w:adjustRightInd w:val="0"/>
              <w:snapToGrid w:val="0"/>
              <w:rPr>
                <w:rFonts w:ascii="新宋体" w:eastAsia="新宋体" w:hAnsi="新宋体" w:cs="方正大标宋简体"/>
                <w:szCs w:val="21"/>
              </w:rPr>
            </w:pPr>
            <w:r w:rsidRPr="009C6199">
              <w:rPr>
                <w:rFonts w:ascii="新宋体" w:eastAsia="新宋体" w:hAnsi="新宋体" w:cs="方正大标宋简体" w:hint="eastAsia"/>
                <w:szCs w:val="21"/>
              </w:rPr>
              <w:t>信用评价A级得0.9分；</w:t>
            </w:r>
          </w:p>
          <w:p w14:paraId="69D12985" w14:textId="77777777" w:rsidR="009C6199" w:rsidRPr="009C6199" w:rsidRDefault="009C6199" w:rsidP="009C6199">
            <w:pPr>
              <w:adjustRightInd w:val="0"/>
              <w:snapToGrid w:val="0"/>
              <w:rPr>
                <w:rFonts w:ascii="新宋体" w:eastAsia="新宋体" w:hAnsi="新宋体" w:cs="方正大标宋简体"/>
                <w:szCs w:val="21"/>
              </w:rPr>
            </w:pPr>
            <w:r w:rsidRPr="009C6199">
              <w:rPr>
                <w:rFonts w:ascii="新宋体" w:eastAsia="新宋体" w:hAnsi="新宋体" w:cs="方正大标宋简体" w:hint="eastAsia"/>
                <w:szCs w:val="21"/>
              </w:rPr>
              <w:t>信用评价B级得0.7分；</w:t>
            </w:r>
          </w:p>
          <w:p w14:paraId="1832C639" w14:textId="77777777" w:rsidR="009C6199" w:rsidRPr="009C6199" w:rsidRDefault="009C6199" w:rsidP="009C6199">
            <w:pPr>
              <w:adjustRightInd w:val="0"/>
              <w:snapToGrid w:val="0"/>
              <w:rPr>
                <w:rFonts w:ascii="新宋体" w:eastAsia="新宋体" w:hAnsi="新宋体" w:cs="方正大标宋简体"/>
                <w:szCs w:val="21"/>
              </w:rPr>
            </w:pPr>
            <w:r w:rsidRPr="009C6199">
              <w:rPr>
                <w:rFonts w:ascii="新宋体" w:eastAsia="新宋体" w:hAnsi="新宋体" w:cs="方正大标宋简体" w:hint="eastAsia"/>
                <w:szCs w:val="21"/>
              </w:rPr>
              <w:t>信用评价C级得0.4分；</w:t>
            </w:r>
          </w:p>
          <w:p w14:paraId="567D7456" w14:textId="77777777" w:rsidR="009C6199" w:rsidRDefault="009C6199" w:rsidP="009C6199">
            <w:pPr>
              <w:adjustRightInd w:val="0"/>
              <w:snapToGrid w:val="0"/>
              <w:rPr>
                <w:rFonts w:ascii="新宋体" w:eastAsia="新宋体" w:hAnsi="新宋体" w:cs="方正大标宋简体"/>
                <w:szCs w:val="21"/>
              </w:rPr>
            </w:pPr>
            <w:r w:rsidRPr="009C6199">
              <w:rPr>
                <w:rFonts w:ascii="新宋体" w:eastAsia="新宋体" w:hAnsi="新宋体" w:cs="方正大标宋简体" w:hint="eastAsia"/>
                <w:szCs w:val="21"/>
              </w:rPr>
              <w:t>信用评价D级得0分。</w:t>
            </w:r>
          </w:p>
          <w:p w14:paraId="24ABC58B" w14:textId="4F4CF5C5" w:rsidR="0097463C" w:rsidRPr="0097463C" w:rsidRDefault="0097463C" w:rsidP="009C6199">
            <w:pPr>
              <w:adjustRightInd w:val="0"/>
              <w:snapToGrid w:val="0"/>
              <w:rPr>
                <w:rFonts w:ascii="新宋体" w:eastAsia="新宋体" w:hAnsi="新宋体" w:cs="方正大标宋简体"/>
                <w:szCs w:val="21"/>
              </w:rPr>
            </w:pPr>
            <w:r w:rsidRPr="0097463C">
              <w:rPr>
                <w:rFonts w:ascii="新宋体" w:eastAsia="新宋体" w:hAnsi="新宋体" w:cs="方正大标宋简体" w:hint="eastAsia"/>
                <w:szCs w:val="21"/>
              </w:rPr>
              <w:t>注：</w:t>
            </w:r>
          </w:p>
          <w:p w14:paraId="6CC62243"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hint="eastAsia"/>
                <w:szCs w:val="21"/>
              </w:rPr>
              <w:t>1、按照以下优先顺序应用投标人的信用评价结果（如没有前一项结果，则应用下一项结果）：</w:t>
            </w:r>
          </w:p>
          <w:p w14:paraId="081D4A19"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hint="eastAsia"/>
                <w:szCs w:val="21"/>
              </w:rPr>
              <w:t>a、投标人在《关于发布吉林省2024年度公路建设市场省级信用评价结果的通告》中的信用评价结果。</w:t>
            </w:r>
          </w:p>
          <w:p w14:paraId="66B047F8"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hint="eastAsia"/>
                <w:szCs w:val="21"/>
              </w:rPr>
              <w:t>b、投标人在《交通运输部关于公布2023年度公路建设市场全国综合信用评价结果的公告》中的综合信用评价结果或《关于发布2023年度公路建设市场吉林省省级综合评价结果的通告》中的信用评价结果，二者都有的，采用等级较低的评价结果。</w:t>
            </w:r>
          </w:p>
          <w:p w14:paraId="13C5D95A"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hint="eastAsia"/>
                <w:szCs w:val="21"/>
              </w:rPr>
              <w:t>c、无以上信用评价等级的，根据“全国公路建设市场监督管理系统--不良行为记录”查询结果，若无不良信用记录，按A级对待，如有不良信用记录，视其严重程度按B级或以下对待。</w:t>
            </w:r>
          </w:p>
          <w:p w14:paraId="28300686"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hint="eastAsia"/>
                <w:szCs w:val="21"/>
              </w:rPr>
              <w:t>2、投标人的评价结果必须是以施工企业或设计企业身份获得的，以监理企业身份获得的评价在本次招标中无效。</w:t>
            </w:r>
          </w:p>
          <w:p w14:paraId="5576F854"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hint="eastAsia"/>
                <w:szCs w:val="21"/>
              </w:rPr>
              <w:t>3、联合体参与投标的，其信用等级按照具有公路施工、设计资质且承担相应工作的联合体各成员中最低等级方认定。</w:t>
            </w:r>
          </w:p>
        </w:tc>
      </w:tr>
      <w:tr w:rsidR="0097463C" w:rsidRPr="0097463C" w14:paraId="3DB6349D" w14:textId="77777777" w:rsidTr="00FB2524">
        <w:trPr>
          <w:cantSplit/>
        </w:trPr>
        <w:tc>
          <w:tcPr>
            <w:tcW w:w="900" w:type="dxa"/>
            <w:vMerge/>
            <w:tcBorders>
              <w:right w:val="single" w:sz="4" w:space="0" w:color="auto"/>
            </w:tcBorders>
            <w:vAlign w:val="center"/>
          </w:tcPr>
          <w:p w14:paraId="31C9591C"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1124" w:type="dxa"/>
            <w:vMerge/>
            <w:tcBorders>
              <w:right w:val="single" w:sz="4" w:space="0" w:color="auto"/>
            </w:tcBorders>
          </w:tcPr>
          <w:p w14:paraId="146C6044"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2476" w:type="dxa"/>
            <w:tcBorders>
              <w:top w:val="single" w:sz="4" w:space="0" w:color="auto"/>
              <w:left w:val="single" w:sz="4" w:space="0" w:color="auto"/>
              <w:bottom w:val="single" w:sz="4" w:space="0" w:color="auto"/>
              <w:right w:val="single" w:sz="4" w:space="0" w:color="auto"/>
            </w:tcBorders>
            <w:vAlign w:val="center"/>
          </w:tcPr>
          <w:p w14:paraId="1CB5C30F"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hint="eastAsia"/>
                <w:szCs w:val="21"/>
              </w:rPr>
              <w:t>类似项目业绩（满分</w:t>
            </w:r>
            <w:r w:rsidRPr="0097463C">
              <w:rPr>
                <w:rFonts w:ascii="新宋体" w:eastAsia="新宋体" w:hAnsi="新宋体" w:cs="方正大标宋简体"/>
                <w:szCs w:val="21"/>
              </w:rPr>
              <w:t>10</w:t>
            </w:r>
            <w:r w:rsidRPr="0097463C">
              <w:rPr>
                <w:rFonts w:ascii="新宋体" w:eastAsia="新宋体" w:hAnsi="新宋体" w:cs="方正大标宋简体" w:hint="eastAsia"/>
                <w:szCs w:val="21"/>
              </w:rPr>
              <w:t>分）</w:t>
            </w:r>
          </w:p>
        </w:tc>
        <w:tc>
          <w:tcPr>
            <w:tcW w:w="5139" w:type="dxa"/>
            <w:tcBorders>
              <w:top w:val="single" w:sz="4" w:space="0" w:color="auto"/>
              <w:left w:val="single" w:sz="4" w:space="0" w:color="auto"/>
              <w:bottom w:val="single" w:sz="4" w:space="0" w:color="auto"/>
              <w:right w:val="single" w:sz="4" w:space="0" w:color="auto"/>
            </w:tcBorders>
            <w:vAlign w:val="center"/>
          </w:tcPr>
          <w:p w14:paraId="3534F57D" w14:textId="3E1B3F8C" w:rsidR="00282AF3" w:rsidRPr="00282AF3" w:rsidRDefault="00282AF3" w:rsidP="00282AF3">
            <w:pPr>
              <w:adjustRightInd w:val="0"/>
              <w:snapToGrid w:val="0"/>
              <w:rPr>
                <w:rFonts w:ascii="宋体" w:eastAsia="宋体" w:hAnsi="宋体" w:cs="等线"/>
                <w:szCs w:val="21"/>
              </w:rPr>
            </w:pPr>
            <w:r w:rsidRPr="00282AF3">
              <w:rPr>
                <w:rFonts w:ascii="宋体" w:eastAsia="宋体" w:hAnsi="宋体" w:cs="等线" w:hint="eastAsia"/>
                <w:szCs w:val="21"/>
              </w:rPr>
              <w:t>2020年1月1日至投标截止时间，投标人完成的新（改、扩）建的二级或二级以上等级公路（工程内容至少含路基、沥青混凝土路面、桥梁工程三者之一）的施工图设计业绩（完成时间以施工图批复时间为准）或施工业绩（完成时间以交工时间为准）或设计施工总承包业绩（完成时间以交工时间为准），</w:t>
            </w:r>
          </w:p>
          <w:p w14:paraId="4BBA8983" w14:textId="77777777" w:rsidR="00282AF3" w:rsidRPr="00282AF3" w:rsidRDefault="00282AF3" w:rsidP="00282AF3">
            <w:pPr>
              <w:adjustRightInd w:val="0"/>
              <w:snapToGrid w:val="0"/>
              <w:rPr>
                <w:rFonts w:ascii="宋体" w:eastAsia="宋体" w:hAnsi="宋体" w:cs="等线"/>
                <w:szCs w:val="21"/>
              </w:rPr>
            </w:pPr>
            <w:r w:rsidRPr="00282AF3">
              <w:rPr>
                <w:rFonts w:ascii="宋体" w:eastAsia="宋体" w:hAnsi="宋体" w:cs="等线" w:hint="eastAsia"/>
                <w:szCs w:val="21"/>
              </w:rPr>
              <w:t>一项及以下得</w:t>
            </w:r>
            <w:r w:rsidRPr="00282AF3">
              <w:rPr>
                <w:rFonts w:ascii="宋体" w:eastAsia="宋体" w:hAnsi="宋体" w:cs="等线"/>
                <w:szCs w:val="21"/>
              </w:rPr>
              <w:t>6</w:t>
            </w:r>
            <w:r w:rsidRPr="00282AF3">
              <w:rPr>
                <w:rFonts w:ascii="宋体" w:eastAsia="宋体" w:hAnsi="宋体" w:cs="等线" w:hint="eastAsia"/>
                <w:szCs w:val="21"/>
              </w:rPr>
              <w:t>分；</w:t>
            </w:r>
          </w:p>
          <w:p w14:paraId="4E3A3CE8" w14:textId="77777777" w:rsidR="00282AF3" w:rsidRPr="00282AF3" w:rsidRDefault="00282AF3" w:rsidP="00282AF3">
            <w:pPr>
              <w:adjustRightInd w:val="0"/>
              <w:snapToGrid w:val="0"/>
              <w:rPr>
                <w:rFonts w:ascii="宋体" w:eastAsia="宋体" w:hAnsi="宋体" w:cs="等线"/>
                <w:szCs w:val="21"/>
              </w:rPr>
            </w:pPr>
            <w:r w:rsidRPr="00282AF3">
              <w:rPr>
                <w:rFonts w:ascii="宋体" w:eastAsia="宋体" w:hAnsi="宋体" w:cs="等线" w:hint="eastAsia"/>
                <w:szCs w:val="21"/>
              </w:rPr>
              <w:t>二项及以上得</w:t>
            </w:r>
            <w:r w:rsidRPr="00282AF3">
              <w:rPr>
                <w:rFonts w:ascii="宋体" w:eastAsia="宋体" w:hAnsi="宋体" w:cs="等线"/>
                <w:szCs w:val="21"/>
              </w:rPr>
              <w:t>10</w:t>
            </w:r>
            <w:r w:rsidRPr="00282AF3">
              <w:rPr>
                <w:rFonts w:ascii="宋体" w:eastAsia="宋体" w:hAnsi="宋体" w:cs="等线" w:hint="eastAsia"/>
                <w:szCs w:val="21"/>
              </w:rPr>
              <w:t>分。</w:t>
            </w:r>
          </w:p>
          <w:p w14:paraId="34FA6FFF"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hint="eastAsia"/>
                <w:szCs w:val="21"/>
              </w:rPr>
              <w:t>注：</w:t>
            </w:r>
          </w:p>
          <w:p w14:paraId="06A74E6D"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hint="eastAsia"/>
                <w:szCs w:val="21"/>
              </w:rPr>
              <w:t>1、施工图设计业绩应是已列入交通运输部“全国公路建设市场监督管理系统”或省级交通运输主管部门“公路建设市场信用信息管理系统”并公开的施工图已批复的业绩，</w:t>
            </w:r>
          </w:p>
          <w:p w14:paraId="5B785555"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hint="eastAsia"/>
                <w:szCs w:val="21"/>
              </w:rPr>
              <w:t>2、施工业绩或设计施工总承包业绩应是已列入交通运输部“全国公路建设市场监督管理系统”或省级交通运输主管部门“公路建设市场信用信息管理系统”并公开的主包已建业绩，</w:t>
            </w:r>
          </w:p>
          <w:p w14:paraId="326E7E63"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hint="eastAsia"/>
                <w:szCs w:val="21"/>
              </w:rPr>
              <w:t>3、养护工程、国外公路工程业绩均不能作为本次招标的企业业绩。</w:t>
            </w:r>
          </w:p>
          <w:p w14:paraId="53F37401"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hint="eastAsia"/>
                <w:szCs w:val="21"/>
              </w:rPr>
              <w:t>4、以联合体形式投标的，联合体成员拟承担合同内容与企业业绩对应且符合上述加分要求时，按上述规则予以加分。</w:t>
            </w:r>
          </w:p>
        </w:tc>
      </w:tr>
      <w:tr w:rsidR="0097463C" w:rsidRPr="0097463C" w14:paraId="1A8F1789" w14:textId="77777777" w:rsidTr="00FB2524">
        <w:trPr>
          <w:cantSplit/>
        </w:trPr>
        <w:tc>
          <w:tcPr>
            <w:tcW w:w="900" w:type="dxa"/>
            <w:vMerge/>
            <w:tcBorders>
              <w:bottom w:val="single" w:sz="4" w:space="0" w:color="auto"/>
              <w:right w:val="single" w:sz="4" w:space="0" w:color="auto"/>
            </w:tcBorders>
            <w:vAlign w:val="center"/>
          </w:tcPr>
          <w:p w14:paraId="120D343E"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1124" w:type="dxa"/>
            <w:vMerge/>
            <w:tcBorders>
              <w:bottom w:val="single" w:sz="4" w:space="0" w:color="auto"/>
              <w:right w:val="single" w:sz="4" w:space="0" w:color="auto"/>
            </w:tcBorders>
            <w:vAlign w:val="center"/>
          </w:tcPr>
          <w:p w14:paraId="1F99F3C2"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2476" w:type="dxa"/>
            <w:tcBorders>
              <w:top w:val="single" w:sz="4" w:space="0" w:color="auto"/>
              <w:left w:val="single" w:sz="4" w:space="0" w:color="auto"/>
              <w:bottom w:val="single" w:sz="4" w:space="0" w:color="auto"/>
              <w:right w:val="single" w:sz="4" w:space="0" w:color="auto"/>
            </w:tcBorders>
            <w:vAlign w:val="center"/>
          </w:tcPr>
          <w:p w14:paraId="70292D05"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hint="eastAsia"/>
                <w:szCs w:val="21"/>
              </w:rPr>
              <w:t>技术能力（满分</w:t>
            </w:r>
            <w:r w:rsidRPr="0097463C">
              <w:rPr>
                <w:rFonts w:ascii="新宋体" w:eastAsia="新宋体" w:hAnsi="新宋体" w:cs="方正大标宋简体"/>
                <w:szCs w:val="21"/>
              </w:rPr>
              <w:t>3</w:t>
            </w:r>
            <w:r w:rsidRPr="0097463C">
              <w:rPr>
                <w:rFonts w:ascii="新宋体" w:eastAsia="新宋体" w:hAnsi="新宋体" w:cs="方正大标宋简体" w:hint="eastAsia"/>
                <w:szCs w:val="21"/>
              </w:rPr>
              <w:t>分）</w:t>
            </w:r>
          </w:p>
        </w:tc>
        <w:tc>
          <w:tcPr>
            <w:tcW w:w="5139" w:type="dxa"/>
            <w:tcBorders>
              <w:top w:val="single" w:sz="4" w:space="0" w:color="auto"/>
              <w:left w:val="single" w:sz="4" w:space="0" w:color="auto"/>
              <w:bottom w:val="single" w:sz="4" w:space="0" w:color="auto"/>
              <w:right w:val="single" w:sz="4" w:space="0" w:color="auto"/>
            </w:tcBorders>
            <w:vAlign w:val="center"/>
          </w:tcPr>
          <w:p w14:paraId="76B106F5" w14:textId="77777777" w:rsidR="0097463C" w:rsidRPr="0097463C" w:rsidRDefault="0097463C" w:rsidP="0097463C">
            <w:pPr>
              <w:adjustRightInd w:val="0"/>
              <w:snapToGrid w:val="0"/>
              <w:jc w:val="left"/>
              <w:rPr>
                <w:rFonts w:ascii="新宋体" w:eastAsia="新宋体" w:hAnsi="新宋体" w:cs="方正大标宋简体"/>
                <w:szCs w:val="21"/>
              </w:rPr>
            </w:pPr>
            <w:r w:rsidRPr="0097463C">
              <w:rPr>
                <w:rFonts w:ascii="新宋体" w:eastAsia="新宋体" w:hAnsi="新宋体" w:cs="方正大标宋简体" w:hint="eastAsia"/>
                <w:szCs w:val="21"/>
              </w:rPr>
              <w:t>投标人获得的与项目勘察、设计或施工有关的国家级工法、专利（发明专利或实用新型专利）、国家或省级科学技术进步奖，主编或参编过与项目勘察、设计或施工有关的国家或行业或地方标准，</w:t>
            </w:r>
          </w:p>
          <w:p w14:paraId="0064E5CF" w14:textId="77777777" w:rsidR="0097463C" w:rsidRPr="0097463C" w:rsidRDefault="0097463C" w:rsidP="0097463C">
            <w:pPr>
              <w:adjustRightInd w:val="0"/>
              <w:snapToGrid w:val="0"/>
              <w:jc w:val="left"/>
              <w:rPr>
                <w:rFonts w:ascii="新宋体" w:eastAsia="新宋体" w:hAnsi="新宋体" w:cs="方正大标宋简体"/>
                <w:szCs w:val="21"/>
              </w:rPr>
            </w:pPr>
            <w:r w:rsidRPr="0097463C">
              <w:rPr>
                <w:rFonts w:ascii="新宋体" w:eastAsia="新宋体" w:hAnsi="新宋体" w:cs="方正大标宋简体" w:hint="eastAsia"/>
                <w:szCs w:val="21"/>
              </w:rPr>
              <w:t>未填报或没有的，得</w:t>
            </w:r>
            <w:r w:rsidRPr="0097463C">
              <w:rPr>
                <w:rFonts w:ascii="新宋体" w:eastAsia="新宋体" w:hAnsi="新宋体" w:cs="方正大标宋简体"/>
                <w:szCs w:val="21"/>
              </w:rPr>
              <w:t>1.8</w:t>
            </w:r>
            <w:r w:rsidRPr="0097463C">
              <w:rPr>
                <w:rFonts w:ascii="新宋体" w:eastAsia="新宋体" w:hAnsi="新宋体" w:cs="方正大标宋简体" w:hint="eastAsia"/>
                <w:szCs w:val="21"/>
              </w:rPr>
              <w:t>分；</w:t>
            </w:r>
          </w:p>
          <w:p w14:paraId="39D0F2F7" w14:textId="77777777" w:rsidR="0097463C" w:rsidRPr="0097463C" w:rsidRDefault="0097463C" w:rsidP="0097463C">
            <w:pPr>
              <w:adjustRightInd w:val="0"/>
              <w:snapToGrid w:val="0"/>
              <w:jc w:val="left"/>
              <w:rPr>
                <w:rFonts w:ascii="新宋体" w:eastAsia="新宋体" w:hAnsi="新宋体" w:cs="方正大标宋简体"/>
                <w:szCs w:val="21"/>
              </w:rPr>
            </w:pPr>
            <w:r w:rsidRPr="0097463C">
              <w:rPr>
                <w:rFonts w:ascii="新宋体" w:eastAsia="新宋体" w:hAnsi="新宋体" w:cs="方正大标宋简体" w:hint="eastAsia"/>
                <w:szCs w:val="21"/>
              </w:rPr>
              <w:t>有一项的，得</w:t>
            </w:r>
            <w:r w:rsidRPr="0097463C">
              <w:rPr>
                <w:rFonts w:ascii="新宋体" w:eastAsia="新宋体" w:hAnsi="新宋体" w:cs="方正大标宋简体"/>
                <w:szCs w:val="21"/>
              </w:rPr>
              <w:t>2.4</w:t>
            </w:r>
            <w:r w:rsidRPr="0097463C">
              <w:rPr>
                <w:rFonts w:ascii="新宋体" w:eastAsia="新宋体" w:hAnsi="新宋体" w:cs="方正大标宋简体" w:hint="eastAsia"/>
                <w:szCs w:val="21"/>
              </w:rPr>
              <w:t>分；</w:t>
            </w:r>
          </w:p>
          <w:p w14:paraId="2005D37D" w14:textId="77777777" w:rsidR="0097463C" w:rsidRPr="0097463C" w:rsidRDefault="0097463C" w:rsidP="0097463C">
            <w:pPr>
              <w:adjustRightInd w:val="0"/>
              <w:snapToGrid w:val="0"/>
              <w:jc w:val="left"/>
              <w:rPr>
                <w:rFonts w:ascii="新宋体" w:eastAsia="新宋体" w:hAnsi="新宋体" w:cs="方正大标宋简体"/>
                <w:szCs w:val="21"/>
              </w:rPr>
            </w:pPr>
            <w:r w:rsidRPr="0097463C">
              <w:rPr>
                <w:rFonts w:ascii="新宋体" w:eastAsia="新宋体" w:hAnsi="新宋体" w:cs="方正大标宋简体" w:hint="eastAsia"/>
                <w:szCs w:val="21"/>
              </w:rPr>
              <w:t>有二项及以上的，得</w:t>
            </w:r>
            <w:r w:rsidRPr="0097463C">
              <w:rPr>
                <w:rFonts w:ascii="新宋体" w:eastAsia="新宋体" w:hAnsi="新宋体" w:cs="方正大标宋简体"/>
                <w:szCs w:val="21"/>
              </w:rPr>
              <w:t>3.0</w:t>
            </w:r>
            <w:r w:rsidRPr="0097463C">
              <w:rPr>
                <w:rFonts w:ascii="新宋体" w:eastAsia="新宋体" w:hAnsi="新宋体" w:cs="方正大标宋简体" w:hint="eastAsia"/>
                <w:szCs w:val="21"/>
              </w:rPr>
              <w:t>分。</w:t>
            </w:r>
          </w:p>
        </w:tc>
      </w:tr>
      <w:tr w:rsidR="0097463C" w:rsidRPr="0097463C" w14:paraId="324015FE" w14:textId="77777777" w:rsidTr="00FB2524">
        <w:trPr>
          <w:cantSplit/>
        </w:trPr>
        <w:tc>
          <w:tcPr>
            <w:tcW w:w="900" w:type="dxa"/>
            <w:vMerge w:val="restart"/>
            <w:tcBorders>
              <w:right w:val="single" w:sz="4" w:space="0" w:color="auto"/>
            </w:tcBorders>
            <w:vAlign w:val="center"/>
          </w:tcPr>
          <w:p w14:paraId="7E86B44A"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szCs w:val="21"/>
              </w:rPr>
              <w:lastRenderedPageBreak/>
              <w:t>2.2.4</w:t>
            </w:r>
            <w:r w:rsidRPr="0097463C">
              <w:rPr>
                <w:rFonts w:ascii="新宋体" w:eastAsia="新宋体" w:hAnsi="新宋体" w:cs="方正大标宋简体" w:hint="eastAsia"/>
                <w:szCs w:val="21"/>
              </w:rPr>
              <w:t>（3）</w:t>
            </w:r>
          </w:p>
        </w:tc>
        <w:tc>
          <w:tcPr>
            <w:tcW w:w="1124" w:type="dxa"/>
            <w:vMerge w:val="restart"/>
            <w:tcBorders>
              <w:right w:val="single" w:sz="4" w:space="0" w:color="auto"/>
            </w:tcBorders>
            <w:vAlign w:val="center"/>
          </w:tcPr>
          <w:p w14:paraId="10BF6CB4"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hint="eastAsia"/>
                <w:szCs w:val="21"/>
              </w:rPr>
              <w:t>承包人实施方案评分标准（满分</w:t>
            </w:r>
            <w:r w:rsidRPr="0097463C">
              <w:rPr>
                <w:rFonts w:ascii="新宋体" w:eastAsia="新宋体" w:hAnsi="新宋体" w:cs="方正大标宋简体"/>
                <w:szCs w:val="21"/>
              </w:rPr>
              <w:t>20</w:t>
            </w:r>
            <w:r w:rsidRPr="0097463C">
              <w:rPr>
                <w:rFonts w:ascii="新宋体" w:eastAsia="新宋体" w:hAnsi="新宋体" w:cs="方正大标宋简体" w:hint="eastAsia"/>
                <w:szCs w:val="21"/>
              </w:rPr>
              <w:t>分）</w:t>
            </w:r>
          </w:p>
        </w:tc>
        <w:tc>
          <w:tcPr>
            <w:tcW w:w="2476" w:type="dxa"/>
            <w:tcBorders>
              <w:top w:val="single" w:sz="4" w:space="0" w:color="auto"/>
              <w:left w:val="single" w:sz="4" w:space="0" w:color="auto"/>
              <w:bottom w:val="single" w:sz="4" w:space="0" w:color="auto"/>
              <w:right w:val="single" w:sz="4" w:space="0" w:color="auto"/>
            </w:tcBorders>
            <w:vAlign w:val="center"/>
          </w:tcPr>
          <w:p w14:paraId="1AB9E592"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hint="eastAsia"/>
                <w:szCs w:val="21"/>
              </w:rPr>
              <w:t>总体实施方案（满分</w:t>
            </w:r>
            <w:r w:rsidRPr="0097463C">
              <w:rPr>
                <w:rFonts w:ascii="新宋体" w:eastAsia="新宋体" w:hAnsi="新宋体" w:cs="方正大标宋简体"/>
                <w:szCs w:val="21"/>
              </w:rPr>
              <w:t>4</w:t>
            </w:r>
            <w:r w:rsidRPr="0097463C">
              <w:rPr>
                <w:rFonts w:ascii="新宋体" w:eastAsia="新宋体" w:hAnsi="新宋体" w:cs="方正大标宋简体" w:hint="eastAsia"/>
                <w:szCs w:val="21"/>
              </w:rPr>
              <w:t>分）</w:t>
            </w:r>
          </w:p>
        </w:tc>
        <w:tc>
          <w:tcPr>
            <w:tcW w:w="5139" w:type="dxa"/>
            <w:tcBorders>
              <w:top w:val="single" w:sz="4" w:space="0" w:color="auto"/>
              <w:left w:val="single" w:sz="4" w:space="0" w:color="auto"/>
              <w:bottom w:val="single" w:sz="4" w:space="0" w:color="auto"/>
              <w:right w:val="single" w:sz="4" w:space="0" w:color="auto"/>
            </w:tcBorders>
            <w:vAlign w:val="center"/>
          </w:tcPr>
          <w:p w14:paraId="68A8E402"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hint="eastAsia"/>
                <w:szCs w:val="21"/>
              </w:rPr>
              <w:t>总体实施方案概述具体、详细、科学，操作性和针对性强，内容完整、合理、可行等方面进行评分；优良得</w:t>
            </w:r>
            <w:r w:rsidRPr="0097463C">
              <w:rPr>
                <w:rFonts w:ascii="新宋体" w:eastAsia="新宋体" w:hAnsi="新宋体" w:cs="方正大标宋简体"/>
                <w:szCs w:val="21"/>
              </w:rPr>
              <w:t>4</w:t>
            </w:r>
            <w:r w:rsidRPr="0097463C">
              <w:rPr>
                <w:rFonts w:ascii="新宋体" w:eastAsia="新宋体" w:hAnsi="新宋体" w:cs="方正大标宋简体" w:hint="eastAsia"/>
                <w:szCs w:val="21"/>
              </w:rPr>
              <w:t>～2</w:t>
            </w:r>
            <w:r w:rsidRPr="0097463C">
              <w:rPr>
                <w:rFonts w:ascii="新宋体" w:eastAsia="新宋体" w:hAnsi="新宋体" w:cs="方正大标宋简体"/>
                <w:szCs w:val="21"/>
              </w:rPr>
              <w:t>.8</w:t>
            </w:r>
            <w:r w:rsidRPr="0097463C">
              <w:rPr>
                <w:rFonts w:ascii="新宋体" w:eastAsia="新宋体" w:hAnsi="新宋体" w:cs="方正大标宋简体" w:hint="eastAsia"/>
                <w:szCs w:val="21"/>
              </w:rPr>
              <w:t>分，一般得2</w:t>
            </w:r>
            <w:r w:rsidRPr="0097463C">
              <w:rPr>
                <w:rFonts w:ascii="新宋体" w:eastAsia="新宋体" w:hAnsi="新宋体" w:cs="方正大标宋简体"/>
                <w:szCs w:val="21"/>
              </w:rPr>
              <w:t>.8</w:t>
            </w:r>
            <w:r w:rsidRPr="0097463C">
              <w:rPr>
                <w:rFonts w:ascii="新宋体" w:eastAsia="新宋体" w:hAnsi="新宋体" w:cs="方正大标宋简体" w:hint="eastAsia"/>
                <w:szCs w:val="21"/>
              </w:rPr>
              <w:t>～</w:t>
            </w:r>
            <w:r w:rsidRPr="0097463C">
              <w:rPr>
                <w:rFonts w:ascii="新宋体" w:eastAsia="新宋体" w:hAnsi="新宋体" w:cs="方正大标宋简体"/>
                <w:szCs w:val="21"/>
              </w:rPr>
              <w:t>2.4</w:t>
            </w:r>
            <w:r w:rsidRPr="0097463C">
              <w:rPr>
                <w:rFonts w:ascii="新宋体" w:eastAsia="新宋体" w:hAnsi="新宋体" w:cs="方正大标宋简体" w:hint="eastAsia"/>
                <w:szCs w:val="21"/>
              </w:rPr>
              <w:t>分，按招标文件提供得</w:t>
            </w:r>
            <w:r w:rsidRPr="0097463C">
              <w:rPr>
                <w:rFonts w:ascii="新宋体" w:eastAsia="新宋体" w:hAnsi="新宋体" w:cs="方正大标宋简体"/>
                <w:szCs w:val="21"/>
              </w:rPr>
              <w:t>2.4</w:t>
            </w:r>
            <w:r w:rsidRPr="0097463C">
              <w:rPr>
                <w:rFonts w:ascii="新宋体" w:eastAsia="新宋体" w:hAnsi="新宋体" w:cs="方正大标宋简体" w:hint="eastAsia"/>
                <w:szCs w:val="21"/>
              </w:rPr>
              <w:t>分。</w:t>
            </w:r>
          </w:p>
        </w:tc>
      </w:tr>
      <w:tr w:rsidR="0097463C" w:rsidRPr="0097463C" w14:paraId="0060D0BF" w14:textId="77777777" w:rsidTr="00FB2524">
        <w:trPr>
          <w:cantSplit/>
        </w:trPr>
        <w:tc>
          <w:tcPr>
            <w:tcW w:w="900" w:type="dxa"/>
            <w:vMerge/>
            <w:tcBorders>
              <w:right w:val="single" w:sz="4" w:space="0" w:color="auto"/>
            </w:tcBorders>
            <w:vAlign w:val="center"/>
          </w:tcPr>
          <w:p w14:paraId="5F986F03"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1124" w:type="dxa"/>
            <w:vMerge/>
            <w:tcBorders>
              <w:right w:val="single" w:sz="4" w:space="0" w:color="auto"/>
            </w:tcBorders>
            <w:vAlign w:val="center"/>
          </w:tcPr>
          <w:p w14:paraId="75E7B9B4"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2476" w:type="dxa"/>
            <w:tcBorders>
              <w:top w:val="single" w:sz="4" w:space="0" w:color="auto"/>
              <w:left w:val="single" w:sz="4" w:space="0" w:color="auto"/>
              <w:bottom w:val="single" w:sz="4" w:space="0" w:color="auto"/>
              <w:right w:val="single" w:sz="4" w:space="0" w:color="auto"/>
            </w:tcBorders>
            <w:vAlign w:val="center"/>
          </w:tcPr>
          <w:p w14:paraId="55CC12A5"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hint="eastAsia"/>
                <w:szCs w:val="21"/>
              </w:rPr>
              <w:t>项目实施要点（满分</w:t>
            </w:r>
            <w:r w:rsidRPr="0097463C">
              <w:rPr>
                <w:rFonts w:ascii="新宋体" w:eastAsia="新宋体" w:hAnsi="新宋体" w:cs="方正大标宋简体"/>
                <w:szCs w:val="21"/>
              </w:rPr>
              <w:t>3</w:t>
            </w:r>
            <w:r w:rsidRPr="0097463C">
              <w:rPr>
                <w:rFonts w:ascii="新宋体" w:eastAsia="新宋体" w:hAnsi="新宋体" w:cs="方正大标宋简体" w:hint="eastAsia"/>
                <w:szCs w:val="21"/>
              </w:rPr>
              <w:t>分）</w:t>
            </w:r>
          </w:p>
        </w:tc>
        <w:tc>
          <w:tcPr>
            <w:tcW w:w="5139" w:type="dxa"/>
            <w:tcBorders>
              <w:top w:val="single" w:sz="4" w:space="0" w:color="auto"/>
              <w:left w:val="single" w:sz="4" w:space="0" w:color="auto"/>
              <w:bottom w:val="single" w:sz="4" w:space="0" w:color="auto"/>
              <w:right w:val="single" w:sz="4" w:space="0" w:color="auto"/>
            </w:tcBorders>
            <w:vAlign w:val="center"/>
          </w:tcPr>
          <w:p w14:paraId="10F41F48"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hint="eastAsia"/>
                <w:szCs w:val="21"/>
              </w:rPr>
              <w:t>项目实施要点具体、详细、科学，操作性和针对性强，内容完整、合理、可行等方面进行评分；优良得3～2</w:t>
            </w:r>
            <w:r w:rsidRPr="0097463C">
              <w:rPr>
                <w:rFonts w:ascii="新宋体" w:eastAsia="新宋体" w:hAnsi="新宋体" w:cs="方正大标宋简体"/>
                <w:szCs w:val="21"/>
              </w:rPr>
              <w:t>.2</w:t>
            </w:r>
            <w:r w:rsidRPr="0097463C">
              <w:rPr>
                <w:rFonts w:ascii="新宋体" w:eastAsia="新宋体" w:hAnsi="新宋体" w:cs="方正大标宋简体" w:hint="eastAsia"/>
                <w:szCs w:val="21"/>
              </w:rPr>
              <w:t>分，一般得2</w:t>
            </w:r>
            <w:r w:rsidRPr="0097463C">
              <w:rPr>
                <w:rFonts w:ascii="新宋体" w:eastAsia="新宋体" w:hAnsi="新宋体" w:cs="方正大标宋简体"/>
                <w:szCs w:val="21"/>
              </w:rPr>
              <w:t>.2</w:t>
            </w:r>
            <w:r w:rsidRPr="0097463C">
              <w:rPr>
                <w:rFonts w:ascii="新宋体" w:eastAsia="新宋体" w:hAnsi="新宋体" w:cs="方正大标宋简体" w:hint="eastAsia"/>
                <w:szCs w:val="21"/>
              </w:rPr>
              <w:t>～1.8分，按招标文件提供得1.8分。</w:t>
            </w:r>
          </w:p>
        </w:tc>
      </w:tr>
      <w:tr w:rsidR="0097463C" w:rsidRPr="0097463C" w14:paraId="5732DEDF" w14:textId="77777777" w:rsidTr="00FB2524">
        <w:trPr>
          <w:cantSplit/>
        </w:trPr>
        <w:tc>
          <w:tcPr>
            <w:tcW w:w="900" w:type="dxa"/>
            <w:vMerge/>
            <w:tcBorders>
              <w:right w:val="single" w:sz="4" w:space="0" w:color="auto"/>
            </w:tcBorders>
            <w:vAlign w:val="center"/>
          </w:tcPr>
          <w:p w14:paraId="1D34DCB9"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1124" w:type="dxa"/>
            <w:vMerge/>
            <w:tcBorders>
              <w:right w:val="single" w:sz="4" w:space="0" w:color="auto"/>
            </w:tcBorders>
            <w:vAlign w:val="center"/>
          </w:tcPr>
          <w:p w14:paraId="10045491"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2476" w:type="dxa"/>
            <w:tcBorders>
              <w:top w:val="single" w:sz="4" w:space="0" w:color="auto"/>
              <w:left w:val="single" w:sz="4" w:space="0" w:color="auto"/>
              <w:bottom w:val="single" w:sz="4" w:space="0" w:color="auto"/>
              <w:right w:val="single" w:sz="4" w:space="0" w:color="auto"/>
            </w:tcBorders>
            <w:vAlign w:val="center"/>
          </w:tcPr>
          <w:p w14:paraId="112CF8C0"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hint="eastAsia"/>
                <w:szCs w:val="21"/>
              </w:rPr>
              <w:t>项目管理要点（满分</w:t>
            </w:r>
            <w:r w:rsidRPr="0097463C">
              <w:rPr>
                <w:rFonts w:ascii="新宋体" w:eastAsia="新宋体" w:hAnsi="新宋体" w:cs="方正大标宋简体"/>
                <w:szCs w:val="21"/>
              </w:rPr>
              <w:t>3</w:t>
            </w:r>
            <w:r w:rsidRPr="0097463C">
              <w:rPr>
                <w:rFonts w:ascii="新宋体" w:eastAsia="新宋体" w:hAnsi="新宋体" w:cs="方正大标宋简体" w:hint="eastAsia"/>
                <w:szCs w:val="21"/>
              </w:rPr>
              <w:t>分）</w:t>
            </w:r>
          </w:p>
        </w:tc>
        <w:tc>
          <w:tcPr>
            <w:tcW w:w="5139" w:type="dxa"/>
            <w:tcBorders>
              <w:top w:val="single" w:sz="4" w:space="0" w:color="auto"/>
              <w:left w:val="single" w:sz="4" w:space="0" w:color="auto"/>
              <w:bottom w:val="single" w:sz="4" w:space="0" w:color="auto"/>
              <w:right w:val="single" w:sz="4" w:space="0" w:color="auto"/>
            </w:tcBorders>
            <w:vAlign w:val="center"/>
          </w:tcPr>
          <w:p w14:paraId="054F8877"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hint="eastAsia"/>
                <w:szCs w:val="21"/>
              </w:rPr>
              <w:t>项目管理要点具体、详细、科学，操作性和针对性强，内容完整、合理、可行等方面进行评分；优良得3～2</w:t>
            </w:r>
            <w:r w:rsidRPr="0097463C">
              <w:rPr>
                <w:rFonts w:ascii="新宋体" w:eastAsia="新宋体" w:hAnsi="新宋体" w:cs="方正大标宋简体"/>
                <w:szCs w:val="21"/>
              </w:rPr>
              <w:t>.2</w:t>
            </w:r>
            <w:r w:rsidRPr="0097463C">
              <w:rPr>
                <w:rFonts w:ascii="新宋体" w:eastAsia="新宋体" w:hAnsi="新宋体" w:cs="方正大标宋简体" w:hint="eastAsia"/>
                <w:szCs w:val="21"/>
              </w:rPr>
              <w:t>分，一般得2</w:t>
            </w:r>
            <w:r w:rsidRPr="0097463C">
              <w:rPr>
                <w:rFonts w:ascii="新宋体" w:eastAsia="新宋体" w:hAnsi="新宋体" w:cs="方正大标宋简体"/>
                <w:szCs w:val="21"/>
              </w:rPr>
              <w:t>.2</w:t>
            </w:r>
            <w:r w:rsidRPr="0097463C">
              <w:rPr>
                <w:rFonts w:ascii="新宋体" w:eastAsia="新宋体" w:hAnsi="新宋体" w:cs="方正大标宋简体" w:hint="eastAsia"/>
                <w:szCs w:val="21"/>
              </w:rPr>
              <w:t>～1.8分，按招标文件提供得1.8分。</w:t>
            </w:r>
          </w:p>
        </w:tc>
      </w:tr>
      <w:tr w:rsidR="0097463C" w:rsidRPr="0097463C" w14:paraId="413D9BD7" w14:textId="77777777" w:rsidTr="00FB2524">
        <w:trPr>
          <w:cantSplit/>
        </w:trPr>
        <w:tc>
          <w:tcPr>
            <w:tcW w:w="900" w:type="dxa"/>
            <w:vMerge/>
            <w:tcBorders>
              <w:bottom w:val="single" w:sz="4" w:space="0" w:color="auto"/>
              <w:right w:val="single" w:sz="4" w:space="0" w:color="auto"/>
            </w:tcBorders>
            <w:vAlign w:val="center"/>
          </w:tcPr>
          <w:p w14:paraId="559D0034"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1124" w:type="dxa"/>
            <w:vMerge/>
            <w:tcBorders>
              <w:bottom w:val="single" w:sz="4" w:space="0" w:color="auto"/>
              <w:right w:val="single" w:sz="4" w:space="0" w:color="auto"/>
            </w:tcBorders>
            <w:vAlign w:val="center"/>
          </w:tcPr>
          <w:p w14:paraId="031DBA03"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2476" w:type="dxa"/>
            <w:tcBorders>
              <w:top w:val="single" w:sz="4" w:space="0" w:color="auto"/>
              <w:left w:val="single" w:sz="4" w:space="0" w:color="auto"/>
              <w:bottom w:val="single" w:sz="4" w:space="0" w:color="auto"/>
              <w:right w:val="single" w:sz="4" w:space="0" w:color="auto"/>
            </w:tcBorders>
            <w:vAlign w:val="center"/>
          </w:tcPr>
          <w:p w14:paraId="2675C6E1"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hint="eastAsia"/>
                <w:szCs w:val="21"/>
              </w:rPr>
              <w:t>施工组织设计（满分</w:t>
            </w:r>
            <w:r w:rsidRPr="0097463C">
              <w:rPr>
                <w:rFonts w:ascii="新宋体" w:eastAsia="新宋体" w:hAnsi="新宋体" w:cs="方正大标宋简体"/>
                <w:szCs w:val="21"/>
              </w:rPr>
              <w:t>10</w:t>
            </w:r>
            <w:r w:rsidRPr="0097463C">
              <w:rPr>
                <w:rFonts w:ascii="新宋体" w:eastAsia="新宋体" w:hAnsi="新宋体" w:cs="方正大标宋简体" w:hint="eastAsia"/>
                <w:szCs w:val="21"/>
              </w:rPr>
              <w:t>分）</w:t>
            </w:r>
          </w:p>
        </w:tc>
        <w:tc>
          <w:tcPr>
            <w:tcW w:w="5139" w:type="dxa"/>
            <w:tcBorders>
              <w:top w:val="single" w:sz="4" w:space="0" w:color="auto"/>
              <w:left w:val="single" w:sz="4" w:space="0" w:color="auto"/>
              <w:bottom w:val="single" w:sz="4" w:space="0" w:color="auto"/>
              <w:right w:val="single" w:sz="4" w:space="0" w:color="auto"/>
            </w:tcBorders>
            <w:vAlign w:val="center"/>
          </w:tcPr>
          <w:p w14:paraId="0F5B6BA7"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hint="eastAsia"/>
                <w:szCs w:val="21"/>
              </w:rPr>
              <w:t>施工组织设计具体、详细、科学，操作性和针对性强，内容完整、合理、可行等方面进行评分；优良得</w:t>
            </w:r>
            <w:r w:rsidRPr="0097463C">
              <w:rPr>
                <w:rFonts w:ascii="新宋体" w:eastAsia="新宋体" w:hAnsi="新宋体" w:cs="方正大标宋简体"/>
                <w:szCs w:val="21"/>
              </w:rPr>
              <w:t>10</w:t>
            </w:r>
            <w:r w:rsidRPr="0097463C">
              <w:rPr>
                <w:rFonts w:ascii="新宋体" w:eastAsia="新宋体" w:hAnsi="新宋体" w:cs="方正大标宋简体" w:hint="eastAsia"/>
                <w:szCs w:val="21"/>
              </w:rPr>
              <w:t>～</w:t>
            </w:r>
            <w:r w:rsidRPr="0097463C">
              <w:rPr>
                <w:rFonts w:ascii="新宋体" w:eastAsia="新宋体" w:hAnsi="新宋体" w:cs="方正大标宋简体"/>
                <w:szCs w:val="21"/>
              </w:rPr>
              <w:t>7.5</w:t>
            </w:r>
            <w:r w:rsidRPr="0097463C">
              <w:rPr>
                <w:rFonts w:ascii="新宋体" w:eastAsia="新宋体" w:hAnsi="新宋体" w:cs="方正大标宋简体" w:hint="eastAsia"/>
                <w:szCs w:val="21"/>
              </w:rPr>
              <w:t>分，一般得</w:t>
            </w:r>
            <w:r w:rsidRPr="0097463C">
              <w:rPr>
                <w:rFonts w:ascii="新宋体" w:eastAsia="新宋体" w:hAnsi="新宋体" w:cs="方正大标宋简体"/>
                <w:szCs w:val="21"/>
              </w:rPr>
              <w:t>7.5</w:t>
            </w:r>
            <w:r w:rsidRPr="0097463C">
              <w:rPr>
                <w:rFonts w:ascii="新宋体" w:eastAsia="新宋体" w:hAnsi="新宋体" w:cs="方正大标宋简体" w:hint="eastAsia"/>
                <w:szCs w:val="21"/>
              </w:rPr>
              <w:t>～</w:t>
            </w:r>
            <w:r w:rsidRPr="0097463C">
              <w:rPr>
                <w:rFonts w:ascii="新宋体" w:eastAsia="新宋体" w:hAnsi="新宋体" w:cs="方正大标宋简体"/>
                <w:szCs w:val="21"/>
              </w:rPr>
              <w:t>6</w:t>
            </w:r>
            <w:r w:rsidRPr="0097463C">
              <w:rPr>
                <w:rFonts w:ascii="新宋体" w:eastAsia="新宋体" w:hAnsi="新宋体" w:cs="方正大标宋简体" w:hint="eastAsia"/>
                <w:szCs w:val="21"/>
              </w:rPr>
              <w:t>分，按招标文件提供得</w:t>
            </w:r>
            <w:r w:rsidRPr="0097463C">
              <w:rPr>
                <w:rFonts w:ascii="新宋体" w:eastAsia="新宋体" w:hAnsi="新宋体" w:cs="方正大标宋简体"/>
                <w:szCs w:val="21"/>
              </w:rPr>
              <w:t>6</w:t>
            </w:r>
            <w:r w:rsidRPr="0097463C">
              <w:rPr>
                <w:rFonts w:ascii="新宋体" w:eastAsia="新宋体" w:hAnsi="新宋体" w:cs="方正大标宋简体" w:hint="eastAsia"/>
                <w:szCs w:val="21"/>
              </w:rPr>
              <w:t>分。</w:t>
            </w:r>
          </w:p>
        </w:tc>
      </w:tr>
      <w:tr w:rsidR="0097463C" w:rsidRPr="0097463C" w14:paraId="0632FCA8" w14:textId="77777777" w:rsidTr="00FB2524">
        <w:tblPrEx>
          <w:tblBorders>
            <w:top w:val="none" w:sz="0" w:space="0" w:color="auto"/>
            <w:left w:val="none" w:sz="0" w:space="0" w:color="auto"/>
            <w:bottom w:val="none" w:sz="0" w:space="0" w:color="auto"/>
            <w:right w:val="none" w:sz="0" w:space="0" w:color="auto"/>
          </w:tblBorders>
        </w:tblPrEx>
        <w:trPr>
          <w:cantSplit/>
        </w:trPr>
        <w:tc>
          <w:tcPr>
            <w:tcW w:w="900" w:type="dxa"/>
            <w:tcBorders>
              <w:top w:val="single" w:sz="4" w:space="0" w:color="auto"/>
              <w:left w:val="single" w:sz="4" w:space="0" w:color="auto"/>
              <w:bottom w:val="single" w:sz="4" w:space="0" w:color="auto"/>
              <w:right w:val="single" w:sz="4" w:space="0" w:color="auto"/>
            </w:tcBorders>
            <w:vAlign w:val="center"/>
          </w:tcPr>
          <w:p w14:paraId="73906D74"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szCs w:val="21"/>
              </w:rPr>
              <w:t>2.2.4</w:t>
            </w:r>
            <w:r w:rsidRPr="0097463C">
              <w:rPr>
                <w:rFonts w:ascii="新宋体" w:eastAsia="新宋体" w:hAnsi="新宋体" w:cs="方正大标宋简体" w:hint="eastAsia"/>
                <w:szCs w:val="21"/>
              </w:rPr>
              <w:t>（4）</w:t>
            </w:r>
          </w:p>
        </w:tc>
        <w:tc>
          <w:tcPr>
            <w:tcW w:w="1124" w:type="dxa"/>
            <w:tcBorders>
              <w:top w:val="single" w:sz="4" w:space="0" w:color="auto"/>
              <w:left w:val="single" w:sz="4" w:space="0" w:color="auto"/>
              <w:bottom w:val="single" w:sz="4" w:space="0" w:color="auto"/>
              <w:right w:val="single" w:sz="4" w:space="0" w:color="auto"/>
            </w:tcBorders>
            <w:vAlign w:val="center"/>
          </w:tcPr>
          <w:p w14:paraId="06C3FFFE"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szCs w:val="21"/>
              </w:rPr>
              <w:t>投标报价评分标准</w:t>
            </w:r>
            <w:r w:rsidRPr="0097463C">
              <w:rPr>
                <w:rFonts w:ascii="新宋体" w:eastAsia="新宋体" w:hAnsi="新宋体" w:cs="方正大标宋简体" w:hint="eastAsia"/>
                <w:szCs w:val="21"/>
              </w:rPr>
              <w:t>（满分</w:t>
            </w:r>
            <w:r w:rsidRPr="0097463C">
              <w:rPr>
                <w:rFonts w:ascii="新宋体" w:eastAsia="新宋体" w:hAnsi="新宋体" w:cs="方正大标宋简体"/>
                <w:szCs w:val="21"/>
              </w:rPr>
              <w:t>50</w:t>
            </w:r>
            <w:r w:rsidRPr="0097463C">
              <w:rPr>
                <w:rFonts w:ascii="新宋体" w:eastAsia="新宋体" w:hAnsi="新宋体" w:cs="方正大标宋简体" w:hint="eastAsia"/>
                <w:szCs w:val="21"/>
              </w:rPr>
              <w:t>分）</w:t>
            </w:r>
          </w:p>
        </w:tc>
        <w:tc>
          <w:tcPr>
            <w:tcW w:w="2476" w:type="dxa"/>
            <w:tcBorders>
              <w:top w:val="single" w:sz="4" w:space="0" w:color="auto"/>
              <w:left w:val="single" w:sz="4" w:space="0" w:color="auto"/>
              <w:bottom w:val="single" w:sz="4" w:space="0" w:color="auto"/>
              <w:right w:val="single" w:sz="4" w:space="0" w:color="auto"/>
            </w:tcBorders>
            <w:vAlign w:val="center"/>
          </w:tcPr>
          <w:p w14:paraId="284068B3"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hint="eastAsia"/>
                <w:szCs w:val="21"/>
              </w:rPr>
              <w:t>投标报价得分（满分</w:t>
            </w:r>
            <w:r w:rsidRPr="0097463C">
              <w:rPr>
                <w:rFonts w:ascii="新宋体" w:eastAsia="新宋体" w:hAnsi="新宋体" w:cs="方正大标宋简体"/>
                <w:szCs w:val="21"/>
              </w:rPr>
              <w:t>50</w:t>
            </w:r>
            <w:r w:rsidRPr="0097463C">
              <w:rPr>
                <w:rFonts w:ascii="新宋体" w:eastAsia="新宋体" w:hAnsi="新宋体" w:cs="方正大标宋简体" w:hint="eastAsia"/>
                <w:szCs w:val="21"/>
              </w:rPr>
              <w:t>分）</w:t>
            </w:r>
          </w:p>
        </w:tc>
        <w:tc>
          <w:tcPr>
            <w:tcW w:w="5139" w:type="dxa"/>
            <w:tcBorders>
              <w:top w:val="single" w:sz="4" w:space="0" w:color="auto"/>
              <w:left w:val="single" w:sz="4" w:space="0" w:color="auto"/>
              <w:bottom w:val="single" w:sz="4" w:space="0" w:color="auto"/>
              <w:right w:val="single" w:sz="4" w:space="0" w:color="auto"/>
            </w:tcBorders>
            <w:vAlign w:val="center"/>
          </w:tcPr>
          <w:p w14:paraId="49FD620F"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hint="eastAsia"/>
                <w:szCs w:val="21"/>
              </w:rPr>
              <w:t>投标报价计算公式：</w:t>
            </w:r>
          </w:p>
          <w:p w14:paraId="18A7BAC9"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hint="eastAsia"/>
                <w:szCs w:val="21"/>
              </w:rPr>
              <w:t>（1）如果投标人的投标报价＝评标基准价，则投标报价得分＝</w:t>
            </w:r>
            <w:r w:rsidRPr="0097463C">
              <w:rPr>
                <w:rFonts w:ascii="新宋体" w:eastAsia="新宋体" w:hAnsi="新宋体" w:cs="方正大标宋简体"/>
                <w:szCs w:val="21"/>
              </w:rPr>
              <w:t>50</w:t>
            </w:r>
            <w:r w:rsidRPr="0097463C">
              <w:rPr>
                <w:rFonts w:ascii="新宋体" w:eastAsia="新宋体" w:hAnsi="新宋体" w:cs="方正大标宋简体" w:hint="eastAsia"/>
                <w:szCs w:val="21"/>
              </w:rPr>
              <w:t>；</w:t>
            </w:r>
          </w:p>
          <w:p w14:paraId="75B5629E"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hint="eastAsia"/>
                <w:szCs w:val="21"/>
              </w:rPr>
              <w:t>（2）如果投标人的投标报价＞评标基准价，则投标报价得分＝</w:t>
            </w:r>
            <w:r w:rsidRPr="0097463C">
              <w:rPr>
                <w:rFonts w:ascii="新宋体" w:eastAsia="新宋体" w:hAnsi="新宋体" w:cs="方正大标宋简体"/>
                <w:szCs w:val="21"/>
              </w:rPr>
              <w:t>50</w:t>
            </w:r>
            <w:r w:rsidRPr="0097463C">
              <w:rPr>
                <w:rFonts w:ascii="新宋体" w:eastAsia="新宋体" w:hAnsi="新宋体" w:cs="方正大标宋简体" w:hint="eastAsia"/>
                <w:szCs w:val="21"/>
              </w:rPr>
              <w:t>-偏差率×100×</w:t>
            </w:r>
            <w:r w:rsidRPr="0097463C">
              <w:rPr>
                <w:rFonts w:ascii="新宋体" w:eastAsia="新宋体" w:hAnsi="新宋体" w:cs="方正大标宋简体"/>
                <w:szCs w:val="21"/>
              </w:rPr>
              <w:t>0.2</w:t>
            </w:r>
            <w:r w:rsidRPr="0097463C">
              <w:rPr>
                <w:rFonts w:ascii="新宋体" w:eastAsia="新宋体" w:hAnsi="新宋体" w:cs="方正大标宋简体" w:hint="eastAsia"/>
                <w:szCs w:val="21"/>
              </w:rPr>
              <w:t>；</w:t>
            </w:r>
          </w:p>
          <w:p w14:paraId="4A95510B"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hint="eastAsia"/>
                <w:szCs w:val="21"/>
              </w:rPr>
              <w:t>（3）如果投标人的投标报价＜评标基准价，则投标报价得分＝</w:t>
            </w:r>
            <w:r w:rsidRPr="0097463C">
              <w:rPr>
                <w:rFonts w:ascii="新宋体" w:eastAsia="新宋体" w:hAnsi="新宋体" w:cs="方正大标宋简体"/>
                <w:szCs w:val="21"/>
              </w:rPr>
              <w:t>50+</w:t>
            </w:r>
            <w:r w:rsidRPr="0097463C">
              <w:rPr>
                <w:rFonts w:ascii="新宋体" w:eastAsia="新宋体" w:hAnsi="新宋体" w:cs="方正大标宋简体" w:hint="eastAsia"/>
                <w:szCs w:val="21"/>
              </w:rPr>
              <w:t>偏差率×100×</w:t>
            </w:r>
            <w:r w:rsidRPr="0097463C">
              <w:rPr>
                <w:rFonts w:ascii="新宋体" w:eastAsia="新宋体" w:hAnsi="新宋体" w:cs="方正大标宋简体"/>
                <w:szCs w:val="21"/>
              </w:rPr>
              <w:t>0.1</w:t>
            </w:r>
            <w:r w:rsidRPr="0097463C">
              <w:rPr>
                <w:rFonts w:ascii="新宋体" w:eastAsia="新宋体" w:hAnsi="新宋体" w:cs="方正大标宋简体" w:hint="eastAsia"/>
                <w:szCs w:val="21"/>
              </w:rPr>
              <w:t>。</w:t>
            </w:r>
          </w:p>
          <w:p w14:paraId="5D52E065"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hint="eastAsia"/>
                <w:szCs w:val="21"/>
              </w:rPr>
              <w:t>注：</w:t>
            </w:r>
          </w:p>
          <w:p w14:paraId="4F7774E2"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hint="eastAsia"/>
                <w:szCs w:val="21"/>
              </w:rPr>
              <w:t>（</w:t>
            </w:r>
            <w:r w:rsidRPr="0097463C">
              <w:rPr>
                <w:rFonts w:ascii="新宋体" w:eastAsia="新宋体" w:hAnsi="新宋体" w:cs="方正大标宋简体"/>
                <w:szCs w:val="21"/>
              </w:rPr>
              <w:t>1）非小微企业（或以联合体形式投标，联合体成员非全部为小微企业，联合体协议约定小微企业的合同份额不足合同总金额30%）的</w:t>
            </w:r>
            <w:r w:rsidRPr="0097463C">
              <w:rPr>
                <w:rFonts w:ascii="新宋体" w:eastAsia="新宋体" w:hAnsi="新宋体" w:cs="方正大标宋简体" w:hint="eastAsia"/>
                <w:szCs w:val="21"/>
              </w:rPr>
              <w:t>投标报价得分按上述公式计算。</w:t>
            </w:r>
          </w:p>
          <w:p w14:paraId="34CBD50C"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hint="eastAsia"/>
                <w:szCs w:val="21"/>
              </w:rPr>
              <w:t>（</w:t>
            </w:r>
            <w:r w:rsidRPr="0097463C">
              <w:rPr>
                <w:rFonts w:ascii="新宋体" w:eastAsia="新宋体" w:hAnsi="新宋体" w:cs="方正大标宋简体"/>
                <w:szCs w:val="21"/>
              </w:rPr>
              <w:t>2）以联合体形式投标，联合体成员非全部为小微企业，联合体协议约定小微企业的合同份额占到合同总金额30%以上</w:t>
            </w:r>
            <w:r w:rsidRPr="0097463C">
              <w:rPr>
                <w:rFonts w:ascii="新宋体" w:eastAsia="新宋体" w:hAnsi="新宋体" w:cs="方正大标宋简体" w:hint="eastAsia"/>
                <w:szCs w:val="21"/>
              </w:rPr>
              <w:t>的投标报价得分按上述公式乘以1</w:t>
            </w:r>
            <w:r w:rsidRPr="0097463C">
              <w:rPr>
                <w:rFonts w:ascii="新宋体" w:eastAsia="新宋体" w:hAnsi="新宋体" w:cs="方正大标宋简体"/>
                <w:szCs w:val="21"/>
              </w:rPr>
              <w:t>.01</w:t>
            </w:r>
            <w:r w:rsidRPr="0097463C">
              <w:rPr>
                <w:rFonts w:ascii="新宋体" w:eastAsia="新宋体" w:hAnsi="新宋体" w:cs="方正大标宋简体" w:hint="eastAsia"/>
                <w:szCs w:val="21"/>
              </w:rPr>
              <w:t>后计算。</w:t>
            </w:r>
          </w:p>
          <w:p w14:paraId="0AB90A20"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hint="eastAsia"/>
                <w:szCs w:val="21"/>
              </w:rPr>
              <w:t>组成联合体的小微企业与联合体内其他企业之间存在直接控股、管理关系的，不享受本项价格扣除优惠政策。</w:t>
            </w:r>
          </w:p>
          <w:p w14:paraId="77C61C27"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hint="eastAsia"/>
                <w:szCs w:val="21"/>
              </w:rPr>
              <w:t>（</w:t>
            </w:r>
            <w:r w:rsidRPr="0097463C">
              <w:rPr>
                <w:rFonts w:ascii="新宋体" w:eastAsia="新宋体" w:hAnsi="新宋体" w:cs="方正大标宋简体"/>
                <w:szCs w:val="21"/>
              </w:rPr>
              <w:t>3）小微企业（或以联合体形式投标，联合体成员均为小微企业）的</w:t>
            </w:r>
            <w:r w:rsidRPr="0097463C">
              <w:rPr>
                <w:rFonts w:ascii="新宋体" w:eastAsia="新宋体" w:hAnsi="新宋体" w:cs="方正大标宋简体" w:hint="eastAsia"/>
                <w:szCs w:val="21"/>
              </w:rPr>
              <w:t>投标报价得分按上述公式乘以</w:t>
            </w:r>
            <w:r w:rsidRPr="0097463C">
              <w:rPr>
                <w:rFonts w:ascii="新宋体" w:eastAsia="新宋体" w:hAnsi="新宋体" w:cs="方正大标宋简体"/>
                <w:szCs w:val="21"/>
              </w:rPr>
              <w:t>1.03后计算。</w:t>
            </w:r>
          </w:p>
        </w:tc>
      </w:tr>
      <w:tr w:rsidR="0097463C" w:rsidRPr="0097463C" w14:paraId="64C6AD5F" w14:textId="77777777" w:rsidTr="00FB2524">
        <w:tblPrEx>
          <w:tblBorders>
            <w:top w:val="none" w:sz="0" w:space="0" w:color="auto"/>
            <w:left w:val="none" w:sz="0" w:space="0" w:color="auto"/>
            <w:bottom w:val="none" w:sz="0" w:space="0" w:color="auto"/>
            <w:right w:val="none" w:sz="0" w:space="0" w:color="auto"/>
          </w:tblBorders>
        </w:tblPrEx>
        <w:trPr>
          <w:cantSplit/>
        </w:trPr>
        <w:tc>
          <w:tcPr>
            <w:tcW w:w="900" w:type="dxa"/>
            <w:vMerge w:val="restart"/>
            <w:tcBorders>
              <w:top w:val="single" w:sz="4" w:space="0" w:color="auto"/>
              <w:left w:val="single" w:sz="4" w:space="0" w:color="auto"/>
              <w:right w:val="single" w:sz="4" w:space="0" w:color="auto"/>
            </w:tcBorders>
            <w:vAlign w:val="center"/>
          </w:tcPr>
          <w:p w14:paraId="6D136F80"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szCs w:val="21"/>
              </w:rPr>
              <w:t>2.2.4</w:t>
            </w:r>
            <w:r w:rsidRPr="0097463C">
              <w:rPr>
                <w:rFonts w:ascii="新宋体" w:eastAsia="新宋体" w:hAnsi="新宋体" w:cs="方正大标宋简体" w:hint="eastAsia"/>
                <w:szCs w:val="21"/>
              </w:rPr>
              <w:t>（5）</w:t>
            </w:r>
          </w:p>
        </w:tc>
        <w:tc>
          <w:tcPr>
            <w:tcW w:w="1124" w:type="dxa"/>
            <w:vMerge w:val="restart"/>
            <w:tcBorders>
              <w:top w:val="single" w:sz="4" w:space="0" w:color="auto"/>
              <w:left w:val="single" w:sz="4" w:space="0" w:color="auto"/>
              <w:right w:val="single" w:sz="4" w:space="0" w:color="auto"/>
            </w:tcBorders>
            <w:vAlign w:val="center"/>
          </w:tcPr>
          <w:p w14:paraId="1DA983BA"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szCs w:val="21"/>
              </w:rPr>
              <w:t>其他因素评分标准</w:t>
            </w:r>
            <w:r w:rsidRPr="0097463C">
              <w:rPr>
                <w:rFonts w:ascii="新宋体" w:eastAsia="新宋体" w:hAnsi="新宋体" w:cs="方正大标宋简体" w:hint="eastAsia"/>
                <w:szCs w:val="21"/>
              </w:rPr>
              <w:t>（满分</w:t>
            </w:r>
            <w:r w:rsidRPr="0097463C">
              <w:rPr>
                <w:rFonts w:ascii="新宋体" w:eastAsia="新宋体" w:hAnsi="新宋体" w:cs="方正大标宋简体"/>
                <w:szCs w:val="21"/>
              </w:rPr>
              <w:t>3</w:t>
            </w:r>
            <w:r w:rsidRPr="0097463C">
              <w:rPr>
                <w:rFonts w:ascii="新宋体" w:eastAsia="新宋体" w:hAnsi="新宋体" w:cs="方正大标宋简体" w:hint="eastAsia"/>
                <w:szCs w:val="21"/>
              </w:rPr>
              <w:t>分）</w:t>
            </w:r>
          </w:p>
        </w:tc>
        <w:tc>
          <w:tcPr>
            <w:tcW w:w="2476" w:type="dxa"/>
            <w:tcBorders>
              <w:top w:val="single" w:sz="4" w:space="0" w:color="auto"/>
              <w:left w:val="single" w:sz="4" w:space="0" w:color="auto"/>
              <w:bottom w:val="single" w:sz="4" w:space="0" w:color="auto"/>
              <w:right w:val="single" w:sz="4" w:space="0" w:color="auto"/>
            </w:tcBorders>
            <w:vAlign w:val="center"/>
          </w:tcPr>
          <w:p w14:paraId="0B2F44B9"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hint="eastAsia"/>
                <w:szCs w:val="21"/>
              </w:rPr>
              <w:t>优惠条件（满分</w:t>
            </w:r>
            <w:r w:rsidRPr="0097463C">
              <w:rPr>
                <w:rFonts w:ascii="新宋体" w:eastAsia="新宋体" w:hAnsi="新宋体" w:cs="方正大标宋简体"/>
                <w:szCs w:val="21"/>
              </w:rPr>
              <w:t>1</w:t>
            </w:r>
            <w:r w:rsidRPr="0097463C">
              <w:rPr>
                <w:rFonts w:ascii="新宋体" w:eastAsia="新宋体" w:hAnsi="新宋体" w:cs="方正大标宋简体" w:hint="eastAsia"/>
                <w:szCs w:val="21"/>
              </w:rPr>
              <w:t>分）</w:t>
            </w:r>
          </w:p>
        </w:tc>
        <w:tc>
          <w:tcPr>
            <w:tcW w:w="5139" w:type="dxa"/>
            <w:tcBorders>
              <w:top w:val="single" w:sz="4" w:space="0" w:color="auto"/>
              <w:left w:val="single" w:sz="4" w:space="0" w:color="auto"/>
              <w:bottom w:val="single" w:sz="4" w:space="0" w:color="auto"/>
              <w:right w:val="single" w:sz="4" w:space="0" w:color="auto"/>
            </w:tcBorders>
            <w:vAlign w:val="center"/>
          </w:tcPr>
          <w:p w14:paraId="2F6C31FE"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hint="eastAsia"/>
                <w:szCs w:val="21"/>
              </w:rPr>
              <w:t>优惠条件合理、可行等方面进行评分；优良得</w:t>
            </w:r>
            <w:r w:rsidRPr="0097463C">
              <w:rPr>
                <w:rFonts w:ascii="新宋体" w:eastAsia="新宋体" w:hAnsi="新宋体" w:cs="方正大标宋简体"/>
                <w:szCs w:val="21"/>
              </w:rPr>
              <w:t>1</w:t>
            </w:r>
            <w:r w:rsidRPr="0097463C">
              <w:rPr>
                <w:rFonts w:ascii="新宋体" w:eastAsia="新宋体" w:hAnsi="新宋体" w:cs="方正大标宋简体" w:hint="eastAsia"/>
                <w:szCs w:val="21"/>
              </w:rPr>
              <w:t>～</w:t>
            </w:r>
            <w:r w:rsidRPr="0097463C">
              <w:rPr>
                <w:rFonts w:ascii="新宋体" w:eastAsia="新宋体" w:hAnsi="新宋体" w:cs="方正大标宋简体"/>
                <w:szCs w:val="21"/>
              </w:rPr>
              <w:t>0.7</w:t>
            </w:r>
            <w:r w:rsidRPr="0097463C">
              <w:rPr>
                <w:rFonts w:ascii="新宋体" w:eastAsia="新宋体" w:hAnsi="新宋体" w:cs="方正大标宋简体" w:hint="eastAsia"/>
                <w:szCs w:val="21"/>
              </w:rPr>
              <w:t>分，一般得</w:t>
            </w:r>
            <w:r w:rsidRPr="0097463C">
              <w:rPr>
                <w:rFonts w:ascii="新宋体" w:eastAsia="新宋体" w:hAnsi="新宋体" w:cs="方正大标宋简体"/>
                <w:szCs w:val="21"/>
              </w:rPr>
              <w:t>0.7</w:t>
            </w:r>
            <w:r w:rsidRPr="0097463C">
              <w:rPr>
                <w:rFonts w:ascii="新宋体" w:eastAsia="新宋体" w:hAnsi="新宋体" w:cs="方正大标宋简体" w:hint="eastAsia"/>
                <w:szCs w:val="21"/>
              </w:rPr>
              <w:t>～</w:t>
            </w:r>
            <w:r w:rsidRPr="0097463C">
              <w:rPr>
                <w:rFonts w:ascii="新宋体" w:eastAsia="新宋体" w:hAnsi="新宋体" w:cs="方正大标宋简体"/>
                <w:szCs w:val="21"/>
              </w:rPr>
              <w:t>0.6</w:t>
            </w:r>
            <w:r w:rsidRPr="0097463C">
              <w:rPr>
                <w:rFonts w:ascii="新宋体" w:eastAsia="新宋体" w:hAnsi="新宋体" w:cs="方正大标宋简体" w:hint="eastAsia"/>
                <w:szCs w:val="21"/>
              </w:rPr>
              <w:t>分，按招标文件提供得</w:t>
            </w:r>
            <w:r w:rsidRPr="0097463C">
              <w:rPr>
                <w:rFonts w:ascii="新宋体" w:eastAsia="新宋体" w:hAnsi="新宋体" w:cs="方正大标宋简体"/>
                <w:szCs w:val="21"/>
              </w:rPr>
              <w:t>0.6</w:t>
            </w:r>
            <w:r w:rsidRPr="0097463C">
              <w:rPr>
                <w:rFonts w:ascii="新宋体" w:eastAsia="新宋体" w:hAnsi="新宋体" w:cs="方正大标宋简体" w:hint="eastAsia"/>
                <w:szCs w:val="21"/>
              </w:rPr>
              <w:t>分。</w:t>
            </w:r>
          </w:p>
        </w:tc>
      </w:tr>
      <w:tr w:rsidR="0097463C" w:rsidRPr="0097463C" w14:paraId="2694CD04" w14:textId="77777777" w:rsidTr="00FB2524">
        <w:tblPrEx>
          <w:tblBorders>
            <w:top w:val="none" w:sz="0" w:space="0" w:color="auto"/>
            <w:left w:val="none" w:sz="0" w:space="0" w:color="auto"/>
            <w:bottom w:val="none" w:sz="0" w:space="0" w:color="auto"/>
            <w:right w:val="none" w:sz="0" w:space="0" w:color="auto"/>
          </w:tblBorders>
        </w:tblPrEx>
        <w:trPr>
          <w:cantSplit/>
        </w:trPr>
        <w:tc>
          <w:tcPr>
            <w:tcW w:w="900" w:type="dxa"/>
            <w:vMerge/>
            <w:tcBorders>
              <w:left w:val="single" w:sz="4" w:space="0" w:color="auto"/>
              <w:bottom w:val="single" w:sz="4" w:space="0" w:color="auto"/>
              <w:right w:val="single" w:sz="4" w:space="0" w:color="auto"/>
            </w:tcBorders>
          </w:tcPr>
          <w:p w14:paraId="34F5F605"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1124" w:type="dxa"/>
            <w:vMerge/>
            <w:tcBorders>
              <w:left w:val="single" w:sz="4" w:space="0" w:color="auto"/>
              <w:bottom w:val="single" w:sz="4" w:space="0" w:color="auto"/>
              <w:right w:val="single" w:sz="4" w:space="0" w:color="auto"/>
            </w:tcBorders>
          </w:tcPr>
          <w:p w14:paraId="5AEBF5DB" w14:textId="77777777" w:rsidR="0097463C" w:rsidRPr="0097463C" w:rsidRDefault="0097463C" w:rsidP="0097463C">
            <w:pPr>
              <w:adjustRightInd w:val="0"/>
              <w:snapToGrid w:val="0"/>
              <w:jc w:val="center"/>
              <w:rPr>
                <w:rFonts w:ascii="新宋体" w:eastAsia="新宋体" w:hAnsi="新宋体" w:cs="方正大标宋简体"/>
                <w:szCs w:val="21"/>
              </w:rPr>
            </w:pPr>
          </w:p>
        </w:tc>
        <w:tc>
          <w:tcPr>
            <w:tcW w:w="2476" w:type="dxa"/>
            <w:tcBorders>
              <w:top w:val="single" w:sz="4" w:space="0" w:color="auto"/>
              <w:left w:val="single" w:sz="4" w:space="0" w:color="auto"/>
              <w:bottom w:val="single" w:sz="4" w:space="0" w:color="auto"/>
              <w:right w:val="single" w:sz="4" w:space="0" w:color="auto"/>
            </w:tcBorders>
            <w:vAlign w:val="center"/>
          </w:tcPr>
          <w:p w14:paraId="2943BCCF" w14:textId="77777777" w:rsidR="0097463C" w:rsidRPr="0097463C" w:rsidRDefault="0097463C" w:rsidP="0097463C">
            <w:pPr>
              <w:adjustRightInd w:val="0"/>
              <w:snapToGrid w:val="0"/>
              <w:jc w:val="center"/>
              <w:rPr>
                <w:rFonts w:ascii="新宋体" w:eastAsia="新宋体" w:hAnsi="新宋体" w:cs="方正大标宋简体"/>
                <w:szCs w:val="21"/>
              </w:rPr>
            </w:pPr>
            <w:r w:rsidRPr="0097463C">
              <w:rPr>
                <w:rFonts w:ascii="新宋体" w:eastAsia="新宋体" w:hAnsi="新宋体" w:cs="方正大标宋简体" w:hint="eastAsia"/>
                <w:szCs w:val="21"/>
              </w:rPr>
              <w:t>服务承诺（满分</w:t>
            </w:r>
            <w:r w:rsidRPr="0097463C">
              <w:rPr>
                <w:rFonts w:ascii="新宋体" w:eastAsia="新宋体" w:hAnsi="新宋体" w:cs="方正大标宋简体"/>
                <w:szCs w:val="21"/>
              </w:rPr>
              <w:t>2</w:t>
            </w:r>
            <w:r w:rsidRPr="0097463C">
              <w:rPr>
                <w:rFonts w:ascii="新宋体" w:eastAsia="新宋体" w:hAnsi="新宋体" w:cs="方正大标宋简体" w:hint="eastAsia"/>
                <w:szCs w:val="21"/>
              </w:rPr>
              <w:t>分）</w:t>
            </w:r>
          </w:p>
        </w:tc>
        <w:tc>
          <w:tcPr>
            <w:tcW w:w="5139" w:type="dxa"/>
            <w:tcBorders>
              <w:top w:val="single" w:sz="4" w:space="0" w:color="auto"/>
              <w:left w:val="single" w:sz="4" w:space="0" w:color="auto"/>
              <w:bottom w:val="single" w:sz="4" w:space="0" w:color="auto"/>
              <w:right w:val="single" w:sz="4" w:space="0" w:color="auto"/>
            </w:tcBorders>
          </w:tcPr>
          <w:p w14:paraId="26AF1A68" w14:textId="77777777" w:rsidR="0097463C" w:rsidRPr="0097463C" w:rsidRDefault="0097463C" w:rsidP="0097463C">
            <w:pPr>
              <w:adjustRightInd w:val="0"/>
              <w:snapToGrid w:val="0"/>
              <w:rPr>
                <w:rFonts w:ascii="新宋体" w:eastAsia="新宋体" w:hAnsi="新宋体" w:cs="方正大标宋简体"/>
                <w:szCs w:val="21"/>
              </w:rPr>
            </w:pPr>
            <w:r w:rsidRPr="0097463C">
              <w:rPr>
                <w:rFonts w:ascii="新宋体" w:eastAsia="新宋体" w:hAnsi="新宋体" w:cs="方正大标宋简体" w:hint="eastAsia"/>
                <w:szCs w:val="21"/>
              </w:rPr>
              <w:t>服务承诺合理、可行等方面进行评分；优良得2～1.5分，一般得1.5～1.2分，按招标文件提供得1.2分。</w:t>
            </w:r>
          </w:p>
        </w:tc>
      </w:tr>
    </w:tbl>
    <w:bookmarkEnd w:id="17"/>
    <w:p w14:paraId="160DA35D" w14:textId="5CD3D057" w:rsidR="00C52AA0" w:rsidRPr="0097463C" w:rsidRDefault="00726BEF" w:rsidP="0097463C">
      <w:pPr>
        <w:adjustRightInd w:val="0"/>
        <w:snapToGrid w:val="0"/>
        <w:rPr>
          <w:rFonts w:ascii="新宋体" w:eastAsia="新宋体" w:hAnsi="新宋体" w:cs="Times New Roman"/>
          <w:szCs w:val="21"/>
        </w:rPr>
      </w:pPr>
      <w:r w:rsidRPr="0097463C">
        <w:rPr>
          <w:rFonts w:ascii="新宋体" w:eastAsia="新宋体" w:hAnsi="新宋体" w:cs="Times New Roman" w:hint="eastAsia"/>
          <w:szCs w:val="21"/>
        </w:rPr>
        <w:t xml:space="preserve"> </w:t>
      </w:r>
      <w:r w:rsidR="007C63E4" w:rsidRPr="0097463C">
        <w:rPr>
          <w:rFonts w:ascii="新宋体" w:eastAsia="新宋体" w:hAnsi="新宋体" w:cs="Times New Roman" w:hint="eastAsia"/>
          <w:szCs w:val="21"/>
        </w:rPr>
        <w:t>“评标办法正文”直接引用</w:t>
      </w:r>
      <w:r w:rsidRPr="0097463C">
        <w:rPr>
          <w:rFonts w:ascii="新宋体" w:eastAsia="新宋体" w:hAnsi="新宋体" w:cs="Times New Roman" w:hint="eastAsia"/>
          <w:szCs w:val="21"/>
        </w:rPr>
        <w:t>国家发展和改革委员会</w:t>
      </w:r>
      <w:r w:rsidR="007C63E4" w:rsidRPr="0097463C">
        <w:rPr>
          <w:rFonts w:ascii="新宋体" w:eastAsia="新宋体" w:hAnsi="新宋体" w:cs="Times New Roman" w:hint="eastAsia"/>
          <w:szCs w:val="21"/>
        </w:rPr>
        <w:t>发布的</w:t>
      </w:r>
      <w:r w:rsidRPr="0097463C">
        <w:rPr>
          <w:rFonts w:ascii="新宋体" w:eastAsia="新宋体" w:hAnsi="新宋体" w:cs="Times New Roman" w:hint="eastAsia"/>
          <w:szCs w:val="21"/>
        </w:rPr>
        <w:t>《中华人民共和国标准设计施工总承包招标文件》（2012年版）</w:t>
      </w:r>
      <w:r w:rsidR="007C63E4" w:rsidRPr="0097463C">
        <w:rPr>
          <w:rFonts w:ascii="新宋体" w:eastAsia="新宋体" w:hAnsi="新宋体" w:cs="Times New Roman" w:hint="eastAsia"/>
          <w:szCs w:val="21"/>
        </w:rPr>
        <w:t>的“评标办法（综合评估法）正文”内容。</w:t>
      </w:r>
    </w:p>
    <w:p w14:paraId="2B2C1A67" w14:textId="77777777" w:rsidR="009C6199" w:rsidRDefault="009C6199">
      <w:pPr>
        <w:keepNext/>
        <w:keepLines/>
        <w:adjustRightInd w:val="0"/>
        <w:snapToGrid w:val="0"/>
        <w:outlineLvl w:val="3"/>
        <w:rPr>
          <w:rFonts w:ascii="新宋体" w:eastAsia="新宋体" w:hAnsi="新宋体" w:cs="Times New Roman"/>
          <w:bCs/>
          <w:sz w:val="30"/>
          <w:szCs w:val="30"/>
        </w:rPr>
      </w:pPr>
      <w:bookmarkStart w:id="19" w:name="_Hlk178427971"/>
      <w:r>
        <w:rPr>
          <w:rFonts w:ascii="新宋体" w:eastAsia="新宋体" w:hAnsi="新宋体" w:cs="Times New Roman"/>
          <w:bCs/>
          <w:sz w:val="30"/>
          <w:szCs w:val="30"/>
        </w:rPr>
        <w:br w:type="page"/>
      </w:r>
    </w:p>
    <w:p w14:paraId="173E4426" w14:textId="1299A3C3" w:rsidR="00C52AA0" w:rsidRPr="0097463C" w:rsidRDefault="007C63E4">
      <w:pPr>
        <w:keepNext/>
        <w:keepLines/>
        <w:adjustRightInd w:val="0"/>
        <w:snapToGrid w:val="0"/>
        <w:outlineLvl w:val="3"/>
        <w:rPr>
          <w:rFonts w:ascii="新宋体" w:eastAsia="新宋体" w:hAnsi="新宋体" w:cs="Times New Roman"/>
          <w:bCs/>
          <w:sz w:val="30"/>
          <w:szCs w:val="30"/>
        </w:rPr>
      </w:pPr>
      <w:r w:rsidRPr="0097463C">
        <w:rPr>
          <w:rFonts w:ascii="新宋体" w:eastAsia="新宋体" w:hAnsi="新宋体" w:cs="Times New Roman" w:hint="eastAsia"/>
          <w:bCs/>
          <w:sz w:val="30"/>
          <w:szCs w:val="30"/>
        </w:rPr>
        <w:lastRenderedPageBreak/>
        <w:t>四、招标人联系方式</w:t>
      </w:r>
    </w:p>
    <w:tbl>
      <w:tblPr>
        <w:tblW w:w="7337" w:type="dxa"/>
        <w:tblLayout w:type="fixed"/>
        <w:tblLook w:val="04A0" w:firstRow="1" w:lastRow="0" w:firstColumn="1" w:lastColumn="0" w:noHBand="0" w:noVBand="1"/>
      </w:tblPr>
      <w:tblGrid>
        <w:gridCol w:w="7337"/>
      </w:tblGrid>
      <w:tr w:rsidR="00C52AA0" w:rsidRPr="0097463C" w14:paraId="243F9E44" w14:textId="77777777">
        <w:trPr>
          <w:trHeight w:val="331"/>
        </w:trPr>
        <w:tc>
          <w:tcPr>
            <w:tcW w:w="7337" w:type="dxa"/>
            <w:shd w:val="clear" w:color="auto" w:fill="auto"/>
            <w:noWrap/>
            <w:vAlign w:val="center"/>
          </w:tcPr>
          <w:p w14:paraId="4AC93694" w14:textId="77777777" w:rsidR="00C52AA0" w:rsidRPr="0097463C" w:rsidRDefault="007C63E4">
            <w:pPr>
              <w:widowControl/>
              <w:adjustRightInd w:val="0"/>
              <w:snapToGrid w:val="0"/>
              <w:spacing w:beforeLines="20" w:before="62" w:after="50"/>
              <w:ind w:firstLineChars="200" w:firstLine="420"/>
              <w:jc w:val="left"/>
              <w:rPr>
                <w:rFonts w:ascii="新宋体" w:eastAsia="新宋体" w:hAnsi="新宋体" w:cs="宋体"/>
                <w:kern w:val="0"/>
                <w:szCs w:val="21"/>
              </w:rPr>
            </w:pPr>
            <w:r w:rsidRPr="0097463C">
              <w:rPr>
                <w:rFonts w:ascii="新宋体" w:eastAsia="新宋体" w:hAnsi="新宋体" w:cs="宋体" w:hint="eastAsia"/>
                <w:kern w:val="0"/>
                <w:szCs w:val="21"/>
              </w:rPr>
              <w:t>招标人：</w:t>
            </w:r>
            <w:r w:rsidRPr="0097463C">
              <w:rPr>
                <w:rFonts w:ascii="新宋体" w:eastAsia="新宋体" w:hAnsi="新宋体" w:cs="宋体" w:hint="eastAsia"/>
                <w:b/>
                <w:kern w:val="0"/>
                <w:szCs w:val="21"/>
              </w:rPr>
              <w:t>柳河县农村公路服务中心</w:t>
            </w:r>
          </w:p>
        </w:tc>
      </w:tr>
      <w:tr w:rsidR="00C52AA0" w:rsidRPr="0097463C" w14:paraId="27C1794A" w14:textId="77777777">
        <w:trPr>
          <w:trHeight w:val="331"/>
        </w:trPr>
        <w:tc>
          <w:tcPr>
            <w:tcW w:w="7337" w:type="dxa"/>
            <w:shd w:val="clear" w:color="auto" w:fill="auto"/>
            <w:noWrap/>
            <w:vAlign w:val="center"/>
          </w:tcPr>
          <w:p w14:paraId="37A749A8" w14:textId="77777777" w:rsidR="00C52AA0" w:rsidRPr="0097463C" w:rsidRDefault="007C63E4">
            <w:pPr>
              <w:widowControl/>
              <w:adjustRightInd w:val="0"/>
              <w:snapToGrid w:val="0"/>
              <w:spacing w:beforeLines="20" w:before="62" w:after="50"/>
              <w:ind w:firstLineChars="200" w:firstLine="420"/>
              <w:jc w:val="left"/>
              <w:rPr>
                <w:rFonts w:ascii="新宋体" w:eastAsia="新宋体" w:hAnsi="新宋体" w:cs="宋体"/>
                <w:kern w:val="0"/>
                <w:szCs w:val="21"/>
              </w:rPr>
            </w:pPr>
            <w:r w:rsidRPr="0097463C">
              <w:rPr>
                <w:rFonts w:ascii="新宋体" w:eastAsia="新宋体" w:hAnsi="新宋体" w:cs="宋体" w:hint="eastAsia"/>
                <w:kern w:val="0"/>
                <w:szCs w:val="21"/>
              </w:rPr>
              <w:t>地址：</w:t>
            </w:r>
            <w:r w:rsidRPr="0097463C">
              <w:rPr>
                <w:rFonts w:ascii="新宋体" w:eastAsia="新宋体" w:hAnsi="新宋体" w:cs="仿宋_GB2312" w:hint="eastAsia"/>
                <w:b/>
                <w:kern w:val="0"/>
                <w:szCs w:val="21"/>
              </w:rPr>
              <w:t>通化市柳河县柳河镇站前路637号</w:t>
            </w:r>
          </w:p>
        </w:tc>
      </w:tr>
      <w:tr w:rsidR="00C52AA0" w:rsidRPr="0097463C" w14:paraId="53396D14" w14:textId="77777777">
        <w:trPr>
          <w:trHeight w:val="331"/>
        </w:trPr>
        <w:tc>
          <w:tcPr>
            <w:tcW w:w="7337" w:type="dxa"/>
            <w:shd w:val="clear" w:color="auto" w:fill="auto"/>
            <w:noWrap/>
            <w:vAlign w:val="center"/>
          </w:tcPr>
          <w:p w14:paraId="4456DBC2" w14:textId="39C2DB39" w:rsidR="00C52AA0" w:rsidRPr="0097463C" w:rsidRDefault="007C63E4">
            <w:pPr>
              <w:widowControl/>
              <w:adjustRightInd w:val="0"/>
              <w:snapToGrid w:val="0"/>
              <w:spacing w:beforeLines="20" w:before="62" w:after="50"/>
              <w:ind w:firstLineChars="200" w:firstLine="420"/>
              <w:jc w:val="left"/>
              <w:rPr>
                <w:rFonts w:ascii="新宋体" w:eastAsia="新宋体" w:hAnsi="新宋体" w:cs="宋体"/>
                <w:kern w:val="0"/>
                <w:szCs w:val="21"/>
              </w:rPr>
            </w:pPr>
            <w:r w:rsidRPr="0097463C">
              <w:rPr>
                <w:rFonts w:ascii="新宋体" w:eastAsia="新宋体" w:hAnsi="新宋体" w:cs="宋体" w:hint="eastAsia"/>
                <w:kern w:val="0"/>
                <w:szCs w:val="21"/>
              </w:rPr>
              <w:t>联系人：</w:t>
            </w:r>
            <w:r w:rsidR="0097463C">
              <w:rPr>
                <w:rFonts w:ascii="新宋体" w:eastAsia="新宋体" w:hAnsi="新宋体" w:cs="宋体" w:hint="eastAsia"/>
                <w:b/>
                <w:kern w:val="0"/>
                <w:szCs w:val="21"/>
              </w:rPr>
              <w:t>巴佳明</w:t>
            </w:r>
          </w:p>
        </w:tc>
      </w:tr>
      <w:tr w:rsidR="00C52AA0" w:rsidRPr="0097463C" w14:paraId="5C2D953E" w14:textId="77777777">
        <w:trPr>
          <w:trHeight w:val="331"/>
        </w:trPr>
        <w:tc>
          <w:tcPr>
            <w:tcW w:w="7337" w:type="dxa"/>
            <w:shd w:val="clear" w:color="auto" w:fill="auto"/>
            <w:noWrap/>
            <w:vAlign w:val="center"/>
          </w:tcPr>
          <w:p w14:paraId="5D1A7CAB" w14:textId="77777777" w:rsidR="00C52AA0" w:rsidRPr="0097463C" w:rsidRDefault="007C63E4">
            <w:pPr>
              <w:widowControl/>
              <w:adjustRightInd w:val="0"/>
              <w:snapToGrid w:val="0"/>
              <w:spacing w:beforeLines="20" w:before="62" w:after="50"/>
              <w:ind w:firstLineChars="200" w:firstLine="420"/>
              <w:jc w:val="left"/>
              <w:rPr>
                <w:rFonts w:ascii="新宋体" w:eastAsia="新宋体" w:hAnsi="新宋体" w:cs="宋体"/>
                <w:kern w:val="0"/>
                <w:szCs w:val="21"/>
              </w:rPr>
            </w:pPr>
            <w:r w:rsidRPr="0097463C">
              <w:rPr>
                <w:rFonts w:ascii="新宋体" w:eastAsia="新宋体" w:hAnsi="新宋体" w:cs="宋体" w:hint="eastAsia"/>
                <w:kern w:val="0"/>
                <w:szCs w:val="21"/>
              </w:rPr>
              <w:t>电话：</w:t>
            </w:r>
            <w:r w:rsidRPr="0097463C">
              <w:rPr>
                <w:rFonts w:ascii="新宋体" w:eastAsia="新宋体" w:hAnsi="新宋体" w:cs="宋体"/>
                <w:b/>
                <w:kern w:val="0"/>
                <w:szCs w:val="21"/>
              </w:rPr>
              <w:t>0435-7325207</w:t>
            </w:r>
          </w:p>
        </w:tc>
      </w:tr>
      <w:bookmarkEnd w:id="19"/>
    </w:tbl>
    <w:p w14:paraId="5BC365A8" w14:textId="77777777" w:rsidR="00C52AA0" w:rsidRPr="0097463C" w:rsidRDefault="00C52AA0">
      <w:pPr>
        <w:keepNext/>
        <w:keepLines/>
        <w:adjustRightInd w:val="0"/>
        <w:snapToGrid w:val="0"/>
        <w:outlineLvl w:val="3"/>
        <w:rPr>
          <w:rFonts w:ascii="新宋体" w:eastAsia="新宋体" w:hAnsi="新宋体" w:cs="Times New Roman"/>
          <w:bCs/>
          <w:sz w:val="30"/>
          <w:szCs w:val="30"/>
        </w:rPr>
      </w:pPr>
    </w:p>
    <w:sectPr w:rsidR="00C52AA0" w:rsidRPr="0097463C">
      <w:footnotePr>
        <w:numFmt w:val="decimalEnclosedCircleChinese"/>
      </w:footnotePr>
      <w:pgSz w:w="11906" w:h="16838"/>
      <w:pgMar w:top="1021" w:right="1134" w:bottom="102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19F8A" w14:textId="77777777" w:rsidR="000174C4" w:rsidRDefault="000174C4">
      <w:r>
        <w:separator/>
      </w:r>
    </w:p>
  </w:endnote>
  <w:endnote w:type="continuationSeparator" w:id="0">
    <w:p w14:paraId="06D649C1" w14:textId="77777777" w:rsidR="000174C4" w:rsidRDefault="00017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微软雅黑"/>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方正大标宋简体">
    <w:altName w:val="微软雅黑"/>
    <w:charset w:val="86"/>
    <w:family w:val="script"/>
    <w:pitch w:val="fixed"/>
    <w:sig w:usb0="00000003" w:usb1="080E0000" w:usb2="00000010" w:usb3="00000000" w:csb0="00040001" w:csb1="00000000"/>
  </w:font>
  <w:font w:name="仿宋_GB2312">
    <w:altName w:val="仿宋"/>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26333" w14:textId="77777777" w:rsidR="000174C4" w:rsidRDefault="000174C4">
      <w:r>
        <w:separator/>
      </w:r>
    </w:p>
  </w:footnote>
  <w:footnote w:type="continuationSeparator" w:id="0">
    <w:p w14:paraId="6DF5774D" w14:textId="77777777" w:rsidR="000174C4" w:rsidRDefault="000174C4">
      <w:r>
        <w:continuationSeparator/>
      </w:r>
    </w:p>
  </w:footnote>
  <w:footnote w:id="1">
    <w:p w14:paraId="043CDEA2" w14:textId="77777777" w:rsidR="00C52AA0" w:rsidRDefault="007C63E4">
      <w:pPr>
        <w:pStyle w:val="ab"/>
      </w:pPr>
      <w:r>
        <w:rPr>
          <w:rStyle w:val="af"/>
        </w:rPr>
        <w:footnoteRef/>
      </w:r>
      <w:r>
        <w:t xml:space="preserve"> </w:t>
      </w:r>
      <w:r>
        <w:rPr>
          <w:rFonts w:hint="eastAsia"/>
        </w:rPr>
        <w:t>“评标办法前附表”用于明确评标的方法、因素、标准和程序。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7D0A3F"/>
    <w:multiLevelType w:val="singleLevel"/>
    <w:tmpl w:val="FA7D0A3F"/>
    <w:lvl w:ilvl="0">
      <w:start w:val="2"/>
      <w:numFmt w:val="chineseCounting"/>
      <w:suff w:val="nothing"/>
      <w:lvlText w:val="%1、"/>
      <w:lvlJc w:val="left"/>
      <w:rPr>
        <w:rFonts w:hint="eastAsia"/>
      </w:rPr>
    </w:lvl>
  </w:abstractNum>
  <w:abstractNum w:abstractNumId="1" w15:restartNumberingAfterBreak="0">
    <w:nsid w:val="1E7E7D1C"/>
    <w:multiLevelType w:val="multilevel"/>
    <w:tmpl w:val="1E7E7D1C"/>
    <w:lvl w:ilvl="0">
      <w:start w:val="1"/>
      <w:numFmt w:val="decimal"/>
      <w:suff w:val="nothing"/>
      <w:lvlText w:val="（%1）"/>
      <w:lvlJc w:val="left"/>
      <w:pPr>
        <w:ind w:left="420"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86C"/>
    <w:rsid w:val="00015C45"/>
    <w:rsid w:val="000174C4"/>
    <w:rsid w:val="000270EC"/>
    <w:rsid w:val="00030771"/>
    <w:rsid w:val="00030A4A"/>
    <w:rsid w:val="00042E90"/>
    <w:rsid w:val="000478F9"/>
    <w:rsid w:val="00082CDB"/>
    <w:rsid w:val="000917DF"/>
    <w:rsid w:val="00091C41"/>
    <w:rsid w:val="000940A0"/>
    <w:rsid w:val="000974C5"/>
    <w:rsid w:val="000A582A"/>
    <w:rsid w:val="000C09AB"/>
    <w:rsid w:val="000C6792"/>
    <w:rsid w:val="000D1B5F"/>
    <w:rsid w:val="000D1BCB"/>
    <w:rsid w:val="000E57E5"/>
    <w:rsid w:val="000F16F8"/>
    <w:rsid w:val="001079DC"/>
    <w:rsid w:val="00131D9C"/>
    <w:rsid w:val="00155477"/>
    <w:rsid w:val="00165A1C"/>
    <w:rsid w:val="00167253"/>
    <w:rsid w:val="00181891"/>
    <w:rsid w:val="001846A7"/>
    <w:rsid w:val="00191776"/>
    <w:rsid w:val="00191F9E"/>
    <w:rsid w:val="001A5DE3"/>
    <w:rsid w:val="001D62CC"/>
    <w:rsid w:val="001F2F31"/>
    <w:rsid w:val="00201683"/>
    <w:rsid w:val="00201F0A"/>
    <w:rsid w:val="00211024"/>
    <w:rsid w:val="0021702C"/>
    <w:rsid w:val="00247AE6"/>
    <w:rsid w:val="00260341"/>
    <w:rsid w:val="00267BE8"/>
    <w:rsid w:val="00282AF3"/>
    <w:rsid w:val="00291A71"/>
    <w:rsid w:val="002939A1"/>
    <w:rsid w:val="002C1B42"/>
    <w:rsid w:val="002C6BB1"/>
    <w:rsid w:val="002C7820"/>
    <w:rsid w:val="00300659"/>
    <w:rsid w:val="0032052C"/>
    <w:rsid w:val="003236AB"/>
    <w:rsid w:val="00337F71"/>
    <w:rsid w:val="003435FA"/>
    <w:rsid w:val="00381CED"/>
    <w:rsid w:val="00386753"/>
    <w:rsid w:val="00426E32"/>
    <w:rsid w:val="004362B8"/>
    <w:rsid w:val="00452BCC"/>
    <w:rsid w:val="0045391A"/>
    <w:rsid w:val="00465CBB"/>
    <w:rsid w:val="00471E2B"/>
    <w:rsid w:val="00473C3A"/>
    <w:rsid w:val="00481D8B"/>
    <w:rsid w:val="00482194"/>
    <w:rsid w:val="004A348C"/>
    <w:rsid w:val="004B2795"/>
    <w:rsid w:val="004D507D"/>
    <w:rsid w:val="004D51D1"/>
    <w:rsid w:val="004F0450"/>
    <w:rsid w:val="004F17D6"/>
    <w:rsid w:val="004F2FAB"/>
    <w:rsid w:val="004F4BBA"/>
    <w:rsid w:val="005110C9"/>
    <w:rsid w:val="0052097E"/>
    <w:rsid w:val="00531250"/>
    <w:rsid w:val="0053248A"/>
    <w:rsid w:val="00536509"/>
    <w:rsid w:val="005533DF"/>
    <w:rsid w:val="00567A8E"/>
    <w:rsid w:val="005813AC"/>
    <w:rsid w:val="00590E35"/>
    <w:rsid w:val="00591B67"/>
    <w:rsid w:val="005F14DB"/>
    <w:rsid w:val="005F1FF5"/>
    <w:rsid w:val="00607749"/>
    <w:rsid w:val="00643CCE"/>
    <w:rsid w:val="00644E67"/>
    <w:rsid w:val="0064786C"/>
    <w:rsid w:val="00687B1C"/>
    <w:rsid w:val="00696F95"/>
    <w:rsid w:val="006A2EF4"/>
    <w:rsid w:val="006A6894"/>
    <w:rsid w:val="006B2824"/>
    <w:rsid w:val="006B7031"/>
    <w:rsid w:val="006B7896"/>
    <w:rsid w:val="006C23BD"/>
    <w:rsid w:val="006D7E0F"/>
    <w:rsid w:val="006F1BB0"/>
    <w:rsid w:val="006F363F"/>
    <w:rsid w:val="00711273"/>
    <w:rsid w:val="0071153D"/>
    <w:rsid w:val="00725297"/>
    <w:rsid w:val="00726BEF"/>
    <w:rsid w:val="0074406A"/>
    <w:rsid w:val="00770B3D"/>
    <w:rsid w:val="007764E0"/>
    <w:rsid w:val="00793C3D"/>
    <w:rsid w:val="007A2B4F"/>
    <w:rsid w:val="007C1D4E"/>
    <w:rsid w:val="007C63E4"/>
    <w:rsid w:val="007D06BD"/>
    <w:rsid w:val="007D4E97"/>
    <w:rsid w:val="007D70CD"/>
    <w:rsid w:val="00800494"/>
    <w:rsid w:val="008341E5"/>
    <w:rsid w:val="0084174D"/>
    <w:rsid w:val="008419DE"/>
    <w:rsid w:val="00841FBF"/>
    <w:rsid w:val="0085269B"/>
    <w:rsid w:val="00856D87"/>
    <w:rsid w:val="00861874"/>
    <w:rsid w:val="008700BD"/>
    <w:rsid w:val="00872680"/>
    <w:rsid w:val="00876922"/>
    <w:rsid w:val="00881A3E"/>
    <w:rsid w:val="00885140"/>
    <w:rsid w:val="0089642C"/>
    <w:rsid w:val="008A1B43"/>
    <w:rsid w:val="008A3BF1"/>
    <w:rsid w:val="008E0F20"/>
    <w:rsid w:val="008E1116"/>
    <w:rsid w:val="008E19E6"/>
    <w:rsid w:val="008F346A"/>
    <w:rsid w:val="00900782"/>
    <w:rsid w:val="00901724"/>
    <w:rsid w:val="00913389"/>
    <w:rsid w:val="00936545"/>
    <w:rsid w:val="009557C0"/>
    <w:rsid w:val="00963BB9"/>
    <w:rsid w:val="0097463C"/>
    <w:rsid w:val="009921E2"/>
    <w:rsid w:val="009B2FE4"/>
    <w:rsid w:val="009C6199"/>
    <w:rsid w:val="009C6650"/>
    <w:rsid w:val="009C69A5"/>
    <w:rsid w:val="009D4458"/>
    <w:rsid w:val="009D4D57"/>
    <w:rsid w:val="009E1711"/>
    <w:rsid w:val="00A024BF"/>
    <w:rsid w:val="00A0759E"/>
    <w:rsid w:val="00A22D42"/>
    <w:rsid w:val="00A36A2F"/>
    <w:rsid w:val="00A41299"/>
    <w:rsid w:val="00A5240C"/>
    <w:rsid w:val="00A5335D"/>
    <w:rsid w:val="00AA44F8"/>
    <w:rsid w:val="00AC69C5"/>
    <w:rsid w:val="00AF1B1C"/>
    <w:rsid w:val="00B03F75"/>
    <w:rsid w:val="00B1071A"/>
    <w:rsid w:val="00B17FAD"/>
    <w:rsid w:val="00B21994"/>
    <w:rsid w:val="00B248E2"/>
    <w:rsid w:val="00B37943"/>
    <w:rsid w:val="00B52179"/>
    <w:rsid w:val="00B5449D"/>
    <w:rsid w:val="00B8063F"/>
    <w:rsid w:val="00BB6AEC"/>
    <w:rsid w:val="00BB6F65"/>
    <w:rsid w:val="00BE090D"/>
    <w:rsid w:val="00BE1D6C"/>
    <w:rsid w:val="00BF2E40"/>
    <w:rsid w:val="00C15252"/>
    <w:rsid w:val="00C23B5F"/>
    <w:rsid w:val="00C358A5"/>
    <w:rsid w:val="00C52AA0"/>
    <w:rsid w:val="00C866BE"/>
    <w:rsid w:val="00C925CB"/>
    <w:rsid w:val="00CA427B"/>
    <w:rsid w:val="00CB3823"/>
    <w:rsid w:val="00CB3FDD"/>
    <w:rsid w:val="00CC2AA3"/>
    <w:rsid w:val="00CC4324"/>
    <w:rsid w:val="00CC4F5C"/>
    <w:rsid w:val="00CC5DE7"/>
    <w:rsid w:val="00CD7A9B"/>
    <w:rsid w:val="00CE69CA"/>
    <w:rsid w:val="00D04471"/>
    <w:rsid w:val="00D23E76"/>
    <w:rsid w:val="00D431BC"/>
    <w:rsid w:val="00D50F05"/>
    <w:rsid w:val="00D51683"/>
    <w:rsid w:val="00D625C1"/>
    <w:rsid w:val="00D728A1"/>
    <w:rsid w:val="00DB19A3"/>
    <w:rsid w:val="00DC0500"/>
    <w:rsid w:val="00DC56A4"/>
    <w:rsid w:val="00DD72B5"/>
    <w:rsid w:val="00E01B82"/>
    <w:rsid w:val="00E114F8"/>
    <w:rsid w:val="00E16639"/>
    <w:rsid w:val="00E30310"/>
    <w:rsid w:val="00E55360"/>
    <w:rsid w:val="00E601BE"/>
    <w:rsid w:val="00E633F0"/>
    <w:rsid w:val="00E635F9"/>
    <w:rsid w:val="00E758DC"/>
    <w:rsid w:val="00EA2662"/>
    <w:rsid w:val="00EB6B16"/>
    <w:rsid w:val="00EC2A2C"/>
    <w:rsid w:val="00EC50AD"/>
    <w:rsid w:val="00ED305A"/>
    <w:rsid w:val="00ED3B95"/>
    <w:rsid w:val="00EE19E8"/>
    <w:rsid w:val="00F01966"/>
    <w:rsid w:val="00F11323"/>
    <w:rsid w:val="00F15992"/>
    <w:rsid w:val="00F311DA"/>
    <w:rsid w:val="00F34D86"/>
    <w:rsid w:val="00F6096F"/>
    <w:rsid w:val="00F64005"/>
    <w:rsid w:val="00F66791"/>
    <w:rsid w:val="00F77F65"/>
    <w:rsid w:val="00FB3B8E"/>
    <w:rsid w:val="00FD5173"/>
    <w:rsid w:val="00FD58D9"/>
    <w:rsid w:val="00FF05A6"/>
    <w:rsid w:val="00FF2E95"/>
    <w:rsid w:val="00FF7A5E"/>
    <w:rsid w:val="1B6F48A6"/>
    <w:rsid w:val="1CF855FA"/>
    <w:rsid w:val="23D85A9F"/>
    <w:rsid w:val="56692700"/>
    <w:rsid w:val="669453A6"/>
    <w:rsid w:val="6E551412"/>
    <w:rsid w:val="75E37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D08A86"/>
  <w15:docId w15:val="{F7E7115C-5861-49C6-9959-56C56102F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iPriority="0"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Calibri" w:eastAsia="宋体" w:hAnsi="Calibri" w:cs="Times New Roman"/>
      <w:b/>
      <w:bCs/>
      <w:kern w:val="44"/>
      <w:sz w:val="44"/>
      <w:szCs w:val="44"/>
      <w:lang w:val="zh-CN"/>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rPr>
      <w:rFonts w:ascii="Calibri" w:eastAsia="宋体" w:hAnsi="Calibri" w:cs="Times New Roman"/>
    </w:rPr>
  </w:style>
  <w:style w:type="paragraph" w:styleId="a5">
    <w:name w:val="Balloon Text"/>
    <w:basedOn w:val="a"/>
    <w:link w:val="a6"/>
    <w:uiPriority w:val="99"/>
    <w:semiHidden/>
    <w:unhideWhenUsed/>
    <w:qFormat/>
    <w:rPr>
      <w:sz w:val="18"/>
      <w:szCs w:val="18"/>
    </w:rPr>
  </w:style>
  <w:style w:type="paragraph" w:styleId="a7">
    <w:name w:val="footer"/>
    <w:basedOn w:val="a"/>
    <w:link w:val="a8"/>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ac"/>
    <w:qFormat/>
    <w:pPr>
      <w:snapToGrid w:val="0"/>
      <w:jc w:val="left"/>
    </w:pPr>
    <w:rPr>
      <w:rFonts w:ascii="Times New Roman" w:eastAsia="宋体" w:hAnsi="Times New Roman" w:cs="Times New Roman"/>
      <w:sz w:val="18"/>
      <w:szCs w:val="18"/>
    </w:rPr>
  </w:style>
  <w:style w:type="character" w:styleId="ad">
    <w:name w:val="page number"/>
    <w:basedOn w:val="a0"/>
    <w:qFormat/>
  </w:style>
  <w:style w:type="character" w:styleId="ae">
    <w:name w:val="annotation reference"/>
    <w:qFormat/>
    <w:rPr>
      <w:sz w:val="21"/>
      <w:szCs w:val="21"/>
    </w:rPr>
  </w:style>
  <w:style w:type="character" w:styleId="af">
    <w:name w:val="footnote reference"/>
    <w:qFormat/>
    <w:rPr>
      <w:vertAlign w:val="superscript"/>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qFormat/>
    <w:rPr>
      <w:sz w:val="18"/>
      <w:szCs w:val="18"/>
    </w:rPr>
  </w:style>
  <w:style w:type="character" w:customStyle="1" w:styleId="30">
    <w:name w:val="标题 3 字符"/>
    <w:basedOn w:val="a0"/>
    <w:link w:val="3"/>
    <w:qFormat/>
    <w:rPr>
      <w:rFonts w:ascii="Times New Roman" w:eastAsia="宋体" w:hAnsi="Times New Roman" w:cs="Times New Roman"/>
      <w:b/>
      <w:bCs/>
      <w:sz w:val="32"/>
      <w:szCs w:val="32"/>
    </w:rPr>
  </w:style>
  <w:style w:type="character" w:customStyle="1" w:styleId="ac">
    <w:name w:val="脚注文本 字符"/>
    <w:basedOn w:val="a0"/>
    <w:link w:val="ab"/>
    <w:qFormat/>
    <w:rPr>
      <w:rFonts w:ascii="Times New Roman" w:eastAsia="宋体" w:hAnsi="Times New Roman" w:cs="Times New Roman"/>
      <w:sz w:val="18"/>
      <w:szCs w:val="18"/>
    </w:rPr>
  </w:style>
  <w:style w:type="paragraph" w:styleId="af0">
    <w:name w:val="List Paragraph"/>
    <w:basedOn w:val="a"/>
    <w:uiPriority w:val="34"/>
    <w:qFormat/>
    <w:pPr>
      <w:ind w:firstLineChars="200" w:firstLine="420"/>
    </w:p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10">
    <w:name w:val="标题 1 字符"/>
    <w:basedOn w:val="a0"/>
    <w:link w:val="1"/>
    <w:uiPriority w:val="9"/>
    <w:qFormat/>
    <w:rPr>
      <w:rFonts w:ascii="Calibri" w:eastAsia="宋体" w:hAnsi="Calibri" w:cs="Times New Roman"/>
      <w:b/>
      <w:bCs/>
      <w:kern w:val="44"/>
      <w:sz w:val="44"/>
      <w:szCs w:val="44"/>
      <w:lang w:val="zh-CN" w:eastAsia="zh-CN"/>
    </w:rPr>
  </w:style>
  <w:style w:type="character" w:customStyle="1" w:styleId="a6">
    <w:name w:val="批注框文本 字符"/>
    <w:basedOn w:val="a0"/>
    <w:link w:val="a5"/>
    <w:uiPriority w:val="99"/>
    <w:semiHidden/>
    <w:qFormat/>
    <w:rPr>
      <w:sz w:val="18"/>
      <w:szCs w:val="18"/>
    </w:rPr>
  </w:style>
  <w:style w:type="character" w:customStyle="1" w:styleId="a4">
    <w:name w:val="批注文字 字符"/>
    <w:basedOn w:val="a0"/>
    <w:link w:val="a3"/>
    <w:qFormat/>
    <w:rPr>
      <w:rFonts w:ascii="Calibri" w:eastAsia="宋体" w:hAnsi="Calibri" w:cs="Times New Roman"/>
      <w:kern w:val="2"/>
      <w:sz w:val="21"/>
      <w:szCs w:val="22"/>
    </w:rPr>
  </w:style>
  <w:style w:type="paragraph" w:customStyle="1" w:styleId="Style25">
    <w:name w:val="_Style 25"/>
    <w:basedOn w:val="a"/>
    <w:next w:val="af0"/>
    <w:uiPriority w:val="34"/>
    <w:qFormat/>
    <w:pPr>
      <w:ind w:firstLineChars="200" w:firstLine="420"/>
    </w:pPr>
    <w:rPr>
      <w:rFonts w:ascii="Calibri" w:eastAsia="宋体" w:hAnsi="Calibri" w:cs="Times New Roman"/>
    </w:rPr>
  </w:style>
  <w:style w:type="paragraph" w:customStyle="1" w:styleId="Style60">
    <w:name w:val="_Style 60"/>
    <w:basedOn w:val="a"/>
    <w:next w:val="af0"/>
    <w:uiPriority w:val="34"/>
    <w:qFormat/>
    <w:pPr>
      <w:ind w:firstLineChars="200" w:firstLine="420"/>
    </w:pPr>
    <w:rPr>
      <w:rFonts w:ascii="楷体_GB2312" w:eastAsia="等线" w:hAnsi="楷体_GB2312" w:cs="新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F21F1-3155-4D3E-A519-7520037C6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1046</Words>
  <Characters>5968</Characters>
  <Application>Microsoft Office Word</Application>
  <DocSecurity>0</DocSecurity>
  <Lines>49</Lines>
  <Paragraphs>13</Paragraphs>
  <ScaleCrop>false</ScaleCrop>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Msi-bcdz</dc:creator>
  <cp:lastModifiedBy>Administrator</cp:lastModifiedBy>
  <cp:revision>138</cp:revision>
  <cp:lastPrinted>2025-07-28T00:55:00Z</cp:lastPrinted>
  <dcterms:created xsi:type="dcterms:W3CDTF">2019-08-09T03:06:00Z</dcterms:created>
  <dcterms:modified xsi:type="dcterms:W3CDTF">2025-07-28T04:01:00Z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eyJoZGlkIjoiZjE0NTc1NmYwZGQyOWRlMDIwYTIzMWE5OTZkMmZkYzUiLCJ1c2VySWQiOiI4NjEwMDc4MTQifQ==</vt:lpwstr>
  </property>
  <property fmtid="{D5CDD505-2E9C-101B-9397-08002B2CF9AE}" pid="4" name="ICV">
    <vt:lpwstr>C58B6A36D5064E589623D96340EE01AE_12</vt:lpwstr>
  </property>
</Properties>
</file>